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A92393B" w14:textId="4E6DDED3" w:rsidR="009317EB" w:rsidRPr="005D35CF" w:rsidRDefault="009317EB" w:rsidP="009317EB">
      <w:pPr>
        <w:jc w:val="center"/>
        <w:rPr>
          <w:b/>
          <w:bCs/>
          <w:sz w:val="32"/>
          <w:szCs w:val="32"/>
          <w:lang w:val="en-US"/>
        </w:rPr>
      </w:pPr>
      <w:r w:rsidRPr="005D35CF">
        <w:rPr>
          <w:b/>
          <w:bCs/>
          <w:sz w:val="32"/>
          <w:szCs w:val="32"/>
          <w:lang w:val="en-US"/>
        </w:rPr>
        <w:t>Travel Manitoba Campaign</w:t>
      </w:r>
    </w:p>
    <w:p w14:paraId="01B3DAFF" w14:textId="77777777" w:rsidR="005D35CF" w:rsidRDefault="005D35CF" w:rsidP="00187C8C">
      <w:pPr>
        <w:rPr>
          <w:b/>
          <w:bCs/>
          <w:lang w:val="en-US"/>
        </w:rPr>
      </w:pPr>
    </w:p>
    <w:p w14:paraId="3C6E0F87" w14:textId="1865AE77" w:rsidR="005D35CF" w:rsidRPr="005D35CF" w:rsidRDefault="005D35CF" w:rsidP="005D35CF">
      <w:pPr>
        <w:rPr>
          <w:b/>
          <w:bCs/>
          <w:lang w:val="en-US"/>
        </w:rPr>
      </w:pPr>
      <w:r>
        <w:t xml:space="preserve">        </w:t>
      </w:r>
      <w:r>
        <w:fldChar w:fldCharType="begin"/>
      </w:r>
      <w:r>
        <w:instrText xml:space="preserve"> INCLUDEPICTURE "/Users/shrutinigam/Library/Group Containers/UBF8T346G9.ms/WebArchiveCopyPasteTempFiles/com.microsoft.Word/Cb8DwX8szE+ncJYAAAAAElFTkSuQmCC" \* MERGEFORMATINET </w:instrText>
      </w:r>
      <w:r>
        <w:fldChar w:fldCharType="separate"/>
      </w:r>
      <w:r>
        <w:rPr>
          <w:noProof/>
        </w:rPr>
        <w:drawing>
          <wp:inline distT="0" distB="0" distL="0" distR="0" wp14:anchorId="4F1909F2" wp14:editId="0E9F7856">
            <wp:extent cx="5620979" cy="2936630"/>
            <wp:effectExtent l="0" t="0" r="5715" b="0"/>
            <wp:docPr id="745115667" name="Picture 1" descr="Homegrown Brand Draws on the Emotion of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mg_ObRoaJjlLNLk5NoPwrz-sAI_283" descr="Homegrown Brand Draws on the Emotion of ..."/>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647374" cy="2950420"/>
                    </a:xfrm>
                    <a:prstGeom prst="rect">
                      <a:avLst/>
                    </a:prstGeom>
                    <a:noFill/>
                    <a:ln>
                      <a:noFill/>
                    </a:ln>
                  </pic:spPr>
                </pic:pic>
              </a:graphicData>
            </a:graphic>
          </wp:inline>
        </w:drawing>
      </w:r>
      <w:r>
        <w:fldChar w:fldCharType="end"/>
      </w:r>
    </w:p>
    <w:p w14:paraId="7F9CDBEA" w14:textId="12845A51" w:rsidR="005D35CF" w:rsidRPr="005D35CF" w:rsidRDefault="005D35CF" w:rsidP="005D35CF">
      <w:pPr>
        <w:jc w:val="center"/>
        <w:rPr>
          <w:b/>
          <w:bCs/>
          <w:color w:val="80340D" w:themeColor="accent2" w:themeShade="80"/>
          <w:sz w:val="72"/>
          <w:szCs w:val="72"/>
          <w:lang w:val="en-US"/>
        </w:rPr>
      </w:pPr>
      <w:r w:rsidRPr="005D35CF">
        <w:rPr>
          <w:b/>
          <w:bCs/>
          <w:color w:val="80340D" w:themeColor="accent2" w:themeShade="80"/>
          <w:sz w:val="72"/>
          <w:szCs w:val="72"/>
          <w:lang w:val="en-US"/>
        </w:rPr>
        <w:t>“Canada’s Heart Goes Beyond”</w:t>
      </w:r>
    </w:p>
    <w:p w14:paraId="0332C601" w14:textId="77777777" w:rsidR="005D35CF" w:rsidRDefault="005D35CF" w:rsidP="00187C8C">
      <w:pPr>
        <w:rPr>
          <w:b/>
          <w:bCs/>
          <w:lang w:val="en-US"/>
        </w:rPr>
      </w:pPr>
    </w:p>
    <w:p w14:paraId="12441BD3" w14:textId="77777777" w:rsidR="005D35CF" w:rsidRDefault="005D35CF" w:rsidP="00187C8C">
      <w:pPr>
        <w:rPr>
          <w:b/>
          <w:bCs/>
          <w:lang w:val="en-US"/>
        </w:rPr>
      </w:pPr>
    </w:p>
    <w:p w14:paraId="51EB0A3B" w14:textId="77777777" w:rsidR="005D35CF" w:rsidRDefault="005D35CF" w:rsidP="00187C8C">
      <w:pPr>
        <w:rPr>
          <w:b/>
          <w:bCs/>
          <w:lang w:val="en-US"/>
        </w:rPr>
      </w:pPr>
    </w:p>
    <w:p w14:paraId="77CF7A3D" w14:textId="77777777" w:rsidR="005D35CF" w:rsidRDefault="005D35CF" w:rsidP="00187C8C">
      <w:pPr>
        <w:rPr>
          <w:b/>
          <w:bCs/>
          <w:lang w:val="en-US"/>
        </w:rPr>
      </w:pPr>
    </w:p>
    <w:p w14:paraId="7D29858D" w14:textId="77777777" w:rsidR="005D35CF" w:rsidRDefault="005D35CF" w:rsidP="00187C8C">
      <w:pPr>
        <w:rPr>
          <w:b/>
          <w:bCs/>
          <w:lang w:val="en-US"/>
        </w:rPr>
      </w:pPr>
    </w:p>
    <w:p w14:paraId="4833982B" w14:textId="77777777" w:rsidR="005D35CF" w:rsidRDefault="005D35CF" w:rsidP="00187C8C">
      <w:pPr>
        <w:rPr>
          <w:b/>
          <w:bCs/>
          <w:lang w:val="en-US"/>
        </w:rPr>
      </w:pPr>
    </w:p>
    <w:p w14:paraId="7C734941" w14:textId="54AC93E2" w:rsidR="005D35CF" w:rsidRDefault="005F0AA3" w:rsidP="00187C8C">
      <w:pPr>
        <w:rPr>
          <w:b/>
          <w:bCs/>
          <w:lang w:val="en-US"/>
        </w:rPr>
      </w:pPr>
      <w:r>
        <w:rPr>
          <w:b/>
          <w:bCs/>
          <w:lang w:val="en-US"/>
        </w:rPr>
        <w:t xml:space="preserve">By- Shruti Nigam </w:t>
      </w:r>
    </w:p>
    <w:sdt>
      <w:sdtPr>
        <w:id w:val="-759141207"/>
        <w:docPartObj>
          <w:docPartGallery w:val="Table of Contents"/>
          <w:docPartUnique/>
        </w:docPartObj>
      </w:sdtPr>
      <w:sdtEndPr>
        <w:rPr>
          <w:rFonts w:asciiTheme="minorHAnsi" w:eastAsiaTheme="minorHAnsi" w:hAnsiTheme="minorHAnsi" w:cstheme="minorBidi"/>
          <w:noProof/>
          <w:color w:val="auto"/>
          <w:kern w:val="2"/>
          <w:sz w:val="24"/>
          <w:szCs w:val="24"/>
          <w:lang w:val="en-CA"/>
          <w14:ligatures w14:val="standardContextual"/>
        </w:rPr>
      </w:sdtEndPr>
      <w:sdtContent>
        <w:p w14:paraId="348B8241" w14:textId="34C7A061" w:rsidR="00964C9D" w:rsidRDefault="00964C9D">
          <w:pPr>
            <w:pStyle w:val="TOCHeading"/>
          </w:pPr>
          <w:r>
            <w:t>Table of Contents</w:t>
          </w:r>
        </w:p>
        <w:p w14:paraId="25094A73" w14:textId="137A7B8C" w:rsidR="00964C9D" w:rsidRDefault="00964C9D">
          <w:pPr>
            <w:pStyle w:val="TOC1"/>
            <w:tabs>
              <w:tab w:val="right" w:leader="dot" w:pos="9350"/>
            </w:tabs>
            <w:rPr>
              <w:rFonts w:eastAsiaTheme="minorEastAsia"/>
              <w:b w:val="0"/>
              <w:bCs w:val="0"/>
              <w:caps w:val="0"/>
              <w:noProof/>
              <w:sz w:val="24"/>
              <w:szCs w:val="24"/>
              <w:u w:val="none"/>
            </w:rPr>
          </w:pPr>
          <w:r>
            <w:rPr>
              <w:b w:val="0"/>
              <w:bCs w:val="0"/>
            </w:rPr>
            <w:fldChar w:fldCharType="begin"/>
          </w:r>
          <w:r>
            <w:instrText xml:space="preserve"> TOC \o "1-3" \h \z \u </w:instrText>
          </w:r>
          <w:r>
            <w:rPr>
              <w:b w:val="0"/>
              <w:bCs w:val="0"/>
            </w:rPr>
            <w:fldChar w:fldCharType="separate"/>
          </w:r>
          <w:hyperlink w:anchor="_Toc202567033" w:history="1">
            <w:r w:rsidRPr="00AA056C">
              <w:rPr>
                <w:rStyle w:val="Hyperlink"/>
                <w:noProof/>
                <w:lang w:val="en-US"/>
              </w:rPr>
              <w:t>Introduction</w:t>
            </w:r>
            <w:r>
              <w:rPr>
                <w:noProof/>
                <w:webHidden/>
              </w:rPr>
              <w:tab/>
            </w:r>
            <w:r>
              <w:rPr>
                <w:noProof/>
                <w:webHidden/>
              </w:rPr>
              <w:fldChar w:fldCharType="begin"/>
            </w:r>
            <w:r>
              <w:rPr>
                <w:noProof/>
                <w:webHidden/>
              </w:rPr>
              <w:instrText xml:space="preserve"> PAGEREF _Toc202567033 \h </w:instrText>
            </w:r>
            <w:r>
              <w:rPr>
                <w:noProof/>
                <w:webHidden/>
              </w:rPr>
            </w:r>
            <w:r>
              <w:rPr>
                <w:noProof/>
                <w:webHidden/>
              </w:rPr>
              <w:fldChar w:fldCharType="separate"/>
            </w:r>
            <w:r>
              <w:rPr>
                <w:noProof/>
                <w:webHidden/>
              </w:rPr>
              <w:t>3</w:t>
            </w:r>
            <w:r>
              <w:rPr>
                <w:noProof/>
                <w:webHidden/>
              </w:rPr>
              <w:fldChar w:fldCharType="end"/>
            </w:r>
          </w:hyperlink>
        </w:p>
        <w:p w14:paraId="7079EE06" w14:textId="71911004" w:rsidR="00964C9D" w:rsidRDefault="00964C9D">
          <w:pPr>
            <w:pStyle w:val="TOC1"/>
            <w:tabs>
              <w:tab w:val="right" w:leader="dot" w:pos="9350"/>
            </w:tabs>
            <w:rPr>
              <w:rFonts w:eastAsiaTheme="minorEastAsia"/>
              <w:b w:val="0"/>
              <w:bCs w:val="0"/>
              <w:caps w:val="0"/>
              <w:noProof/>
              <w:sz w:val="24"/>
              <w:szCs w:val="24"/>
              <w:u w:val="none"/>
            </w:rPr>
          </w:pPr>
          <w:hyperlink w:anchor="_Toc202567034" w:history="1">
            <w:r w:rsidRPr="00AA056C">
              <w:rPr>
                <w:rStyle w:val="Hyperlink"/>
                <w:noProof/>
                <w:lang w:val="en-US"/>
              </w:rPr>
              <w:t>Objective</w:t>
            </w:r>
            <w:r>
              <w:rPr>
                <w:noProof/>
                <w:webHidden/>
              </w:rPr>
              <w:tab/>
            </w:r>
            <w:r>
              <w:rPr>
                <w:noProof/>
                <w:webHidden/>
              </w:rPr>
              <w:fldChar w:fldCharType="begin"/>
            </w:r>
            <w:r>
              <w:rPr>
                <w:noProof/>
                <w:webHidden/>
              </w:rPr>
              <w:instrText xml:space="preserve"> PAGEREF _Toc202567034 \h </w:instrText>
            </w:r>
            <w:r>
              <w:rPr>
                <w:noProof/>
                <w:webHidden/>
              </w:rPr>
            </w:r>
            <w:r>
              <w:rPr>
                <w:noProof/>
                <w:webHidden/>
              </w:rPr>
              <w:fldChar w:fldCharType="separate"/>
            </w:r>
            <w:r>
              <w:rPr>
                <w:noProof/>
                <w:webHidden/>
              </w:rPr>
              <w:t>4</w:t>
            </w:r>
            <w:r>
              <w:rPr>
                <w:noProof/>
                <w:webHidden/>
              </w:rPr>
              <w:fldChar w:fldCharType="end"/>
            </w:r>
          </w:hyperlink>
        </w:p>
        <w:p w14:paraId="10AD4AA1" w14:textId="27AA61F8" w:rsidR="00964C9D" w:rsidRDefault="00964C9D">
          <w:pPr>
            <w:pStyle w:val="TOC1"/>
            <w:tabs>
              <w:tab w:val="right" w:leader="dot" w:pos="9350"/>
            </w:tabs>
            <w:rPr>
              <w:rFonts w:eastAsiaTheme="minorEastAsia"/>
              <w:b w:val="0"/>
              <w:bCs w:val="0"/>
              <w:caps w:val="0"/>
              <w:noProof/>
              <w:sz w:val="24"/>
              <w:szCs w:val="24"/>
              <w:u w:val="none"/>
            </w:rPr>
          </w:pPr>
          <w:hyperlink w:anchor="_Toc202567035" w:history="1">
            <w:r w:rsidRPr="00AA056C">
              <w:rPr>
                <w:rStyle w:val="Hyperlink"/>
                <w:noProof/>
                <w:lang w:val="en-US"/>
              </w:rPr>
              <w:t>Key Publics</w:t>
            </w:r>
            <w:r>
              <w:rPr>
                <w:noProof/>
                <w:webHidden/>
              </w:rPr>
              <w:tab/>
            </w:r>
            <w:r>
              <w:rPr>
                <w:noProof/>
                <w:webHidden/>
              </w:rPr>
              <w:fldChar w:fldCharType="begin"/>
            </w:r>
            <w:r>
              <w:rPr>
                <w:noProof/>
                <w:webHidden/>
              </w:rPr>
              <w:instrText xml:space="preserve"> PAGEREF _Toc202567035 \h </w:instrText>
            </w:r>
            <w:r>
              <w:rPr>
                <w:noProof/>
                <w:webHidden/>
              </w:rPr>
            </w:r>
            <w:r>
              <w:rPr>
                <w:noProof/>
                <w:webHidden/>
              </w:rPr>
              <w:fldChar w:fldCharType="separate"/>
            </w:r>
            <w:r>
              <w:rPr>
                <w:noProof/>
                <w:webHidden/>
              </w:rPr>
              <w:t>5</w:t>
            </w:r>
            <w:r>
              <w:rPr>
                <w:noProof/>
                <w:webHidden/>
              </w:rPr>
              <w:fldChar w:fldCharType="end"/>
            </w:r>
          </w:hyperlink>
        </w:p>
        <w:p w14:paraId="6314AC12" w14:textId="3445589D" w:rsidR="00964C9D" w:rsidRDefault="00964C9D">
          <w:pPr>
            <w:pStyle w:val="TOC1"/>
            <w:tabs>
              <w:tab w:val="right" w:leader="dot" w:pos="9350"/>
            </w:tabs>
            <w:rPr>
              <w:rFonts w:eastAsiaTheme="minorEastAsia"/>
              <w:b w:val="0"/>
              <w:bCs w:val="0"/>
              <w:caps w:val="0"/>
              <w:noProof/>
              <w:sz w:val="24"/>
              <w:szCs w:val="24"/>
              <w:u w:val="none"/>
            </w:rPr>
          </w:pPr>
          <w:hyperlink w:anchor="_Toc202567036" w:history="1">
            <w:r w:rsidRPr="00AA056C">
              <w:rPr>
                <w:rStyle w:val="Hyperlink"/>
                <w:noProof/>
                <w:lang w:val="en-US"/>
              </w:rPr>
              <w:t>Strategy</w:t>
            </w:r>
            <w:r>
              <w:rPr>
                <w:noProof/>
                <w:webHidden/>
              </w:rPr>
              <w:tab/>
            </w:r>
            <w:r>
              <w:rPr>
                <w:noProof/>
                <w:webHidden/>
              </w:rPr>
              <w:fldChar w:fldCharType="begin"/>
            </w:r>
            <w:r>
              <w:rPr>
                <w:noProof/>
                <w:webHidden/>
              </w:rPr>
              <w:instrText xml:space="preserve"> PAGEREF _Toc202567036 \h </w:instrText>
            </w:r>
            <w:r>
              <w:rPr>
                <w:noProof/>
                <w:webHidden/>
              </w:rPr>
            </w:r>
            <w:r>
              <w:rPr>
                <w:noProof/>
                <w:webHidden/>
              </w:rPr>
              <w:fldChar w:fldCharType="separate"/>
            </w:r>
            <w:r>
              <w:rPr>
                <w:noProof/>
                <w:webHidden/>
              </w:rPr>
              <w:t>7</w:t>
            </w:r>
            <w:r>
              <w:rPr>
                <w:noProof/>
                <w:webHidden/>
              </w:rPr>
              <w:fldChar w:fldCharType="end"/>
            </w:r>
          </w:hyperlink>
        </w:p>
        <w:p w14:paraId="2B1A277A" w14:textId="3E5DA598" w:rsidR="00964C9D" w:rsidRDefault="00964C9D">
          <w:pPr>
            <w:pStyle w:val="TOC1"/>
            <w:tabs>
              <w:tab w:val="right" w:leader="dot" w:pos="9350"/>
            </w:tabs>
            <w:rPr>
              <w:rFonts w:eastAsiaTheme="minorEastAsia"/>
              <w:b w:val="0"/>
              <w:bCs w:val="0"/>
              <w:caps w:val="0"/>
              <w:noProof/>
              <w:sz w:val="24"/>
              <w:szCs w:val="24"/>
              <w:u w:val="none"/>
            </w:rPr>
          </w:pPr>
          <w:hyperlink w:anchor="_Toc202567037" w:history="1">
            <w:r w:rsidRPr="00AA056C">
              <w:rPr>
                <w:rStyle w:val="Hyperlink"/>
                <w:noProof/>
                <w:lang w:val="en-US"/>
              </w:rPr>
              <w:t>TACTICS/EXAMPLES</w:t>
            </w:r>
            <w:r>
              <w:rPr>
                <w:noProof/>
                <w:webHidden/>
              </w:rPr>
              <w:tab/>
            </w:r>
            <w:r>
              <w:rPr>
                <w:noProof/>
                <w:webHidden/>
              </w:rPr>
              <w:fldChar w:fldCharType="begin"/>
            </w:r>
            <w:r>
              <w:rPr>
                <w:noProof/>
                <w:webHidden/>
              </w:rPr>
              <w:instrText xml:space="preserve"> PAGEREF _Toc202567037 \h </w:instrText>
            </w:r>
            <w:r>
              <w:rPr>
                <w:noProof/>
                <w:webHidden/>
              </w:rPr>
            </w:r>
            <w:r>
              <w:rPr>
                <w:noProof/>
                <w:webHidden/>
              </w:rPr>
              <w:fldChar w:fldCharType="separate"/>
            </w:r>
            <w:r>
              <w:rPr>
                <w:noProof/>
                <w:webHidden/>
              </w:rPr>
              <w:t>9</w:t>
            </w:r>
            <w:r>
              <w:rPr>
                <w:noProof/>
                <w:webHidden/>
              </w:rPr>
              <w:fldChar w:fldCharType="end"/>
            </w:r>
          </w:hyperlink>
        </w:p>
        <w:p w14:paraId="25692D3E" w14:textId="7823E543" w:rsidR="00964C9D" w:rsidRDefault="00964C9D">
          <w:pPr>
            <w:pStyle w:val="TOC3"/>
            <w:tabs>
              <w:tab w:val="right" w:leader="dot" w:pos="9350"/>
            </w:tabs>
            <w:rPr>
              <w:rFonts w:eastAsiaTheme="minorEastAsia"/>
              <w:smallCaps w:val="0"/>
              <w:noProof/>
              <w:sz w:val="24"/>
              <w:szCs w:val="24"/>
            </w:rPr>
          </w:pPr>
          <w:hyperlink w:anchor="_Toc202567038" w:history="1">
            <w:r w:rsidRPr="00AA056C">
              <w:rPr>
                <w:rStyle w:val="Hyperlink"/>
                <w:rFonts w:ascii="Segoe UI" w:eastAsia="Times New Roman" w:hAnsi="Segoe UI" w:cs="Segoe UI"/>
                <w:b/>
                <w:bCs/>
                <w:i/>
                <w:iCs/>
                <w:noProof/>
                <w:kern w:val="0"/>
                <w14:ligatures w14:val="none"/>
              </w:rPr>
              <w:t>Airbnb – “Until We Belong” (Día de los Muertos)</w:t>
            </w:r>
            <w:r>
              <w:rPr>
                <w:noProof/>
                <w:webHidden/>
              </w:rPr>
              <w:tab/>
            </w:r>
            <w:r>
              <w:rPr>
                <w:noProof/>
                <w:webHidden/>
              </w:rPr>
              <w:fldChar w:fldCharType="begin"/>
            </w:r>
            <w:r>
              <w:rPr>
                <w:noProof/>
                <w:webHidden/>
              </w:rPr>
              <w:instrText xml:space="preserve"> PAGEREF _Toc202567038 \h </w:instrText>
            </w:r>
            <w:r>
              <w:rPr>
                <w:noProof/>
                <w:webHidden/>
              </w:rPr>
            </w:r>
            <w:r>
              <w:rPr>
                <w:noProof/>
                <w:webHidden/>
              </w:rPr>
              <w:fldChar w:fldCharType="separate"/>
            </w:r>
            <w:r>
              <w:rPr>
                <w:noProof/>
                <w:webHidden/>
              </w:rPr>
              <w:t>13</w:t>
            </w:r>
            <w:r>
              <w:rPr>
                <w:noProof/>
                <w:webHidden/>
              </w:rPr>
              <w:fldChar w:fldCharType="end"/>
            </w:r>
          </w:hyperlink>
        </w:p>
        <w:p w14:paraId="4EF966A9" w14:textId="0C47C050" w:rsidR="00964C9D" w:rsidRDefault="00964C9D">
          <w:pPr>
            <w:pStyle w:val="TOC3"/>
            <w:tabs>
              <w:tab w:val="right" w:leader="dot" w:pos="9350"/>
            </w:tabs>
            <w:rPr>
              <w:rFonts w:eastAsiaTheme="minorEastAsia"/>
              <w:smallCaps w:val="0"/>
              <w:noProof/>
              <w:sz w:val="24"/>
              <w:szCs w:val="24"/>
            </w:rPr>
          </w:pPr>
          <w:hyperlink w:anchor="_Toc202567039" w:history="1">
            <w:r w:rsidRPr="00AA056C">
              <w:rPr>
                <w:rStyle w:val="Hyperlink"/>
                <w:rFonts w:ascii="Segoe UI" w:eastAsia="Times New Roman" w:hAnsi="Segoe UI" w:cs="Segoe UI"/>
                <w:b/>
                <w:bCs/>
                <w:noProof/>
                <w:kern w:val="0"/>
                <w14:ligatures w14:val="none"/>
              </w:rPr>
              <w:t>TD Bank – "All Gifts Are Good" (Eid &amp; Christmas)</w:t>
            </w:r>
            <w:r>
              <w:rPr>
                <w:noProof/>
                <w:webHidden/>
              </w:rPr>
              <w:tab/>
            </w:r>
            <w:r>
              <w:rPr>
                <w:noProof/>
                <w:webHidden/>
              </w:rPr>
              <w:fldChar w:fldCharType="begin"/>
            </w:r>
            <w:r>
              <w:rPr>
                <w:noProof/>
                <w:webHidden/>
              </w:rPr>
              <w:instrText xml:space="preserve"> PAGEREF _Toc202567039 \h </w:instrText>
            </w:r>
            <w:r>
              <w:rPr>
                <w:noProof/>
                <w:webHidden/>
              </w:rPr>
            </w:r>
            <w:r>
              <w:rPr>
                <w:noProof/>
                <w:webHidden/>
              </w:rPr>
              <w:fldChar w:fldCharType="separate"/>
            </w:r>
            <w:r>
              <w:rPr>
                <w:noProof/>
                <w:webHidden/>
              </w:rPr>
              <w:t>16</w:t>
            </w:r>
            <w:r>
              <w:rPr>
                <w:noProof/>
                <w:webHidden/>
              </w:rPr>
              <w:fldChar w:fldCharType="end"/>
            </w:r>
          </w:hyperlink>
        </w:p>
        <w:p w14:paraId="50E431A4" w14:textId="7D152FDC" w:rsidR="00964C9D" w:rsidRDefault="00964C9D">
          <w:pPr>
            <w:pStyle w:val="TOC1"/>
            <w:tabs>
              <w:tab w:val="right" w:leader="dot" w:pos="9350"/>
            </w:tabs>
            <w:rPr>
              <w:rFonts w:eastAsiaTheme="minorEastAsia"/>
              <w:b w:val="0"/>
              <w:bCs w:val="0"/>
              <w:caps w:val="0"/>
              <w:noProof/>
              <w:sz w:val="24"/>
              <w:szCs w:val="24"/>
              <w:u w:val="none"/>
            </w:rPr>
          </w:pPr>
          <w:hyperlink w:anchor="_Toc202567040" w:history="1">
            <w:r w:rsidRPr="00AA056C">
              <w:rPr>
                <w:rStyle w:val="Hyperlink"/>
                <w:rFonts w:eastAsia="Times New Roman"/>
                <w:noProof/>
              </w:rPr>
              <w:t>Event Ideas/Partnerships</w:t>
            </w:r>
            <w:r>
              <w:rPr>
                <w:noProof/>
                <w:webHidden/>
              </w:rPr>
              <w:tab/>
            </w:r>
            <w:r>
              <w:rPr>
                <w:noProof/>
                <w:webHidden/>
              </w:rPr>
              <w:fldChar w:fldCharType="begin"/>
            </w:r>
            <w:r>
              <w:rPr>
                <w:noProof/>
                <w:webHidden/>
              </w:rPr>
              <w:instrText xml:space="preserve"> PAGEREF _Toc202567040 \h </w:instrText>
            </w:r>
            <w:r>
              <w:rPr>
                <w:noProof/>
                <w:webHidden/>
              </w:rPr>
            </w:r>
            <w:r>
              <w:rPr>
                <w:noProof/>
                <w:webHidden/>
              </w:rPr>
              <w:fldChar w:fldCharType="separate"/>
            </w:r>
            <w:r>
              <w:rPr>
                <w:noProof/>
                <w:webHidden/>
              </w:rPr>
              <w:t>17</w:t>
            </w:r>
            <w:r>
              <w:rPr>
                <w:noProof/>
                <w:webHidden/>
              </w:rPr>
              <w:fldChar w:fldCharType="end"/>
            </w:r>
          </w:hyperlink>
        </w:p>
        <w:p w14:paraId="6710B534" w14:textId="30D9F638" w:rsidR="00964C9D" w:rsidRDefault="00964C9D">
          <w:r>
            <w:rPr>
              <w:b/>
              <w:bCs/>
              <w:noProof/>
            </w:rPr>
            <w:fldChar w:fldCharType="end"/>
          </w:r>
        </w:p>
      </w:sdtContent>
    </w:sdt>
    <w:p w14:paraId="6A7A4BF5" w14:textId="77777777" w:rsidR="005D35CF" w:rsidRDefault="005D35CF" w:rsidP="005D35CF">
      <w:pPr>
        <w:pStyle w:val="Heading1"/>
        <w:jc w:val="center"/>
        <w:rPr>
          <w:lang w:val="en-US"/>
        </w:rPr>
      </w:pPr>
    </w:p>
    <w:p w14:paraId="2A1AD284" w14:textId="77777777" w:rsidR="00964C9D" w:rsidRDefault="00964C9D" w:rsidP="00964C9D">
      <w:pPr>
        <w:pStyle w:val="Heading1"/>
        <w:rPr>
          <w:lang w:val="en-US"/>
        </w:rPr>
      </w:pPr>
      <w:bookmarkStart w:id="0" w:name="_Toc202567033"/>
    </w:p>
    <w:p w14:paraId="7299EEE4" w14:textId="77777777" w:rsidR="00964C9D" w:rsidRPr="00964C9D" w:rsidRDefault="00964C9D" w:rsidP="00964C9D">
      <w:pPr>
        <w:rPr>
          <w:lang w:val="en-US"/>
        </w:rPr>
      </w:pPr>
    </w:p>
    <w:p w14:paraId="5857F8AB" w14:textId="77777777" w:rsidR="00964C9D" w:rsidRDefault="00964C9D" w:rsidP="00964C9D">
      <w:pPr>
        <w:pStyle w:val="Heading1"/>
        <w:rPr>
          <w:lang w:val="en-US"/>
        </w:rPr>
      </w:pPr>
    </w:p>
    <w:p w14:paraId="2611BEE5" w14:textId="77777777" w:rsidR="00964C9D" w:rsidRDefault="00964C9D" w:rsidP="00964C9D">
      <w:pPr>
        <w:pStyle w:val="Heading1"/>
        <w:rPr>
          <w:lang w:val="en-US"/>
        </w:rPr>
      </w:pPr>
    </w:p>
    <w:p w14:paraId="00981260" w14:textId="77777777" w:rsidR="00733F37" w:rsidRDefault="00733F37" w:rsidP="00733F37">
      <w:pPr>
        <w:rPr>
          <w:lang w:val="en-US"/>
        </w:rPr>
      </w:pPr>
    </w:p>
    <w:p w14:paraId="216A2AF4" w14:textId="77777777" w:rsidR="00733F37" w:rsidRPr="00733F37" w:rsidRDefault="00733F37" w:rsidP="00733F37">
      <w:pPr>
        <w:rPr>
          <w:lang w:val="en-US"/>
        </w:rPr>
      </w:pPr>
    </w:p>
    <w:p w14:paraId="24C19144" w14:textId="7F48C746" w:rsidR="00187C8C" w:rsidRPr="005D35CF" w:rsidRDefault="00187C8C" w:rsidP="00964C9D">
      <w:pPr>
        <w:pStyle w:val="Heading1"/>
        <w:rPr>
          <w:lang w:val="en-US"/>
        </w:rPr>
      </w:pPr>
      <w:r w:rsidRPr="005D35CF">
        <w:rPr>
          <w:lang w:val="en-US"/>
        </w:rPr>
        <w:lastRenderedPageBreak/>
        <w:t>Introduction</w:t>
      </w:r>
      <w:bookmarkEnd w:id="0"/>
    </w:p>
    <w:p w14:paraId="2F910C43" w14:textId="3D454AE5" w:rsidR="00983389" w:rsidRDefault="005D35CF" w:rsidP="009317EB">
      <w:pPr>
        <w:rPr>
          <w:lang w:val="en-US"/>
        </w:rPr>
      </w:pPr>
      <w:r>
        <w:rPr>
          <w:lang w:val="en-US"/>
        </w:rPr>
        <w:t>A</w:t>
      </w:r>
      <w:r w:rsidR="001F1821">
        <w:rPr>
          <w:lang w:val="en-US"/>
        </w:rPr>
        <w:t xml:space="preserve"> </w:t>
      </w:r>
      <w:r w:rsidR="00564F58">
        <w:rPr>
          <w:lang w:val="en-US"/>
        </w:rPr>
        <w:t>subset of the “Canada’s Heart is Calling” campaign</w:t>
      </w:r>
      <w:r>
        <w:rPr>
          <w:lang w:val="en-US"/>
        </w:rPr>
        <w:t xml:space="preserve">, </w:t>
      </w:r>
      <w:r w:rsidR="00564F58">
        <w:rPr>
          <w:lang w:val="en-US"/>
        </w:rPr>
        <w:t xml:space="preserve">“Canada’s Heart Goes Beyond” means Canada’s heart — Manitoba — goes beyond city life or typical leisure vacation (whether with family or friends). </w:t>
      </w:r>
    </w:p>
    <w:p w14:paraId="3695D913" w14:textId="40FFC764" w:rsidR="009317EB" w:rsidRDefault="00BE5E9A" w:rsidP="009317EB">
      <w:pPr>
        <w:rPr>
          <w:lang w:val="en-US"/>
        </w:rPr>
      </w:pPr>
      <w:r>
        <w:rPr>
          <w:lang w:val="en-US"/>
        </w:rPr>
        <w:t>“Canada’s Heart Goes Beyond” goes beyond just travel experience</w:t>
      </w:r>
      <w:r w:rsidR="006A25FC">
        <w:rPr>
          <w:lang w:val="en-US"/>
        </w:rPr>
        <w:t xml:space="preserve"> — </w:t>
      </w:r>
      <w:r>
        <w:rPr>
          <w:lang w:val="en-US"/>
        </w:rPr>
        <w:t>it brings people together</w:t>
      </w:r>
      <w:r w:rsidR="00310C93">
        <w:rPr>
          <w:lang w:val="en-US"/>
        </w:rPr>
        <w:t xml:space="preserve"> (show </w:t>
      </w:r>
      <w:r w:rsidR="0093467D">
        <w:rPr>
          <w:lang w:val="en-US"/>
        </w:rPr>
        <w:t>multi-generational</w:t>
      </w:r>
      <w:r w:rsidR="00310C93">
        <w:rPr>
          <w:lang w:val="en-US"/>
        </w:rPr>
        <w:t xml:space="preserve"> </w:t>
      </w:r>
      <w:r w:rsidR="0093467D">
        <w:rPr>
          <w:lang w:val="en-US"/>
        </w:rPr>
        <w:t>members of a family)</w:t>
      </w:r>
      <w:r>
        <w:rPr>
          <w:lang w:val="en-US"/>
        </w:rPr>
        <w:t>; it builds relationships (show that through solo travellers</w:t>
      </w:r>
      <w:r w:rsidR="00C75E87">
        <w:rPr>
          <w:lang w:val="en-US"/>
        </w:rPr>
        <w:t xml:space="preserve"> connecting with </w:t>
      </w:r>
      <w:r w:rsidR="00385AB4">
        <w:rPr>
          <w:lang w:val="en-US"/>
        </w:rPr>
        <w:t>Manitobans</w:t>
      </w:r>
      <w:r>
        <w:rPr>
          <w:lang w:val="en-US"/>
        </w:rPr>
        <w:t>)</w:t>
      </w:r>
      <w:r w:rsidR="00385AB4">
        <w:rPr>
          <w:lang w:val="en-US"/>
        </w:rPr>
        <w:t>; it will leave you with a dreamy/fairytale</w:t>
      </w:r>
      <w:r w:rsidR="001F1D24">
        <w:rPr>
          <w:lang w:val="en-US"/>
        </w:rPr>
        <w:t>/his</w:t>
      </w:r>
      <w:r w:rsidR="00D64451">
        <w:rPr>
          <w:lang w:val="en-US"/>
        </w:rPr>
        <w:t>t</w:t>
      </w:r>
      <w:r w:rsidR="001F1D24">
        <w:rPr>
          <w:lang w:val="en-US"/>
        </w:rPr>
        <w:t>oric</w:t>
      </w:r>
      <w:r w:rsidR="00BF044F">
        <w:rPr>
          <w:lang w:val="en-US"/>
        </w:rPr>
        <w:t>/magical</w:t>
      </w:r>
      <w:r w:rsidR="00385AB4">
        <w:rPr>
          <w:lang w:val="en-US"/>
        </w:rPr>
        <w:t xml:space="preserve"> experience (show that through </w:t>
      </w:r>
      <w:r w:rsidR="001F1D24">
        <w:rPr>
          <w:lang w:val="en-US"/>
        </w:rPr>
        <w:t>Winnipeg’s historic buildings</w:t>
      </w:r>
      <w:r w:rsidR="00C70AE8">
        <w:rPr>
          <w:lang w:val="en-US"/>
        </w:rPr>
        <w:t>/university</w:t>
      </w:r>
      <w:r w:rsidR="001F1D24">
        <w:rPr>
          <w:lang w:val="en-US"/>
        </w:rPr>
        <w:t>, feature small</w:t>
      </w:r>
      <w:r w:rsidR="00D64451">
        <w:rPr>
          <w:lang w:val="en-US"/>
        </w:rPr>
        <w:t xml:space="preserve">/local shops </w:t>
      </w:r>
      <w:r w:rsidR="00C70AE8">
        <w:rPr>
          <w:lang w:val="en-US"/>
        </w:rPr>
        <w:t xml:space="preserve">like the Elemental Witchery </w:t>
      </w:r>
      <w:r w:rsidR="005A3DCD">
        <w:rPr>
          <w:lang w:val="en-US"/>
        </w:rPr>
        <w:t>or The Witchery Hut</w:t>
      </w:r>
      <w:r w:rsidR="00A80F2F">
        <w:rPr>
          <w:lang w:val="en-US"/>
        </w:rPr>
        <w:t>, feature exchange district</w:t>
      </w:r>
      <w:r w:rsidR="00367800">
        <w:rPr>
          <w:lang w:val="en-US"/>
        </w:rPr>
        <w:t xml:space="preserve"> etc.)</w:t>
      </w:r>
      <w:r w:rsidR="00794736">
        <w:rPr>
          <w:lang w:val="en-US"/>
        </w:rPr>
        <w:t xml:space="preserve">; it </w:t>
      </w:r>
      <w:r w:rsidR="0058593F">
        <w:rPr>
          <w:lang w:val="en-US"/>
        </w:rPr>
        <w:t xml:space="preserve">brings diverse cultures together (show that </w:t>
      </w:r>
      <w:r w:rsidR="00C40AFC">
        <w:rPr>
          <w:lang w:val="en-US"/>
        </w:rPr>
        <w:t xml:space="preserve">not just through </w:t>
      </w:r>
      <w:r w:rsidR="00A514CC">
        <w:rPr>
          <w:lang w:val="en-US"/>
        </w:rPr>
        <w:t>diversity but through</w:t>
      </w:r>
      <w:r w:rsidR="005349E2">
        <w:rPr>
          <w:lang w:val="en-US"/>
        </w:rPr>
        <w:t xml:space="preserve">, for example, Canadians </w:t>
      </w:r>
      <w:r w:rsidR="00516641">
        <w:rPr>
          <w:lang w:val="en-US"/>
        </w:rPr>
        <w:t>celebrating cultures not their own</w:t>
      </w:r>
      <w:r w:rsidR="00A72C8C">
        <w:rPr>
          <w:lang w:val="en-US"/>
        </w:rPr>
        <w:t xml:space="preserve"> [like Diwali</w:t>
      </w:r>
      <w:r w:rsidR="00056901">
        <w:rPr>
          <w:lang w:val="en-US"/>
        </w:rPr>
        <w:t xml:space="preserve"> or Manitoba Filipino Street Festival])</w:t>
      </w:r>
      <w:r w:rsidR="00983389">
        <w:rPr>
          <w:lang w:val="en-US"/>
        </w:rPr>
        <w:t>.</w:t>
      </w:r>
    </w:p>
    <w:p w14:paraId="3B9BEF24" w14:textId="6B80152B" w:rsidR="00983389" w:rsidRDefault="004C42CA" w:rsidP="009317EB">
      <w:pPr>
        <w:rPr>
          <w:lang w:val="en-US"/>
        </w:rPr>
      </w:pPr>
      <w:r>
        <w:rPr>
          <w:lang w:val="en-US"/>
        </w:rPr>
        <w:t>“Canada’s Heart Goes Beyond” is more about showing connections</w:t>
      </w:r>
      <w:r w:rsidR="0061279F">
        <w:rPr>
          <w:lang w:val="en-US"/>
        </w:rPr>
        <w:t xml:space="preserve"> (emotional &amp; physical as in hugs)</w:t>
      </w:r>
      <w:r w:rsidR="005E1A2F">
        <w:rPr>
          <w:lang w:val="en-US"/>
        </w:rPr>
        <w:t xml:space="preserve"> and sharing </w:t>
      </w:r>
      <w:r>
        <w:rPr>
          <w:lang w:val="en-US"/>
        </w:rPr>
        <w:t>heartfelt stories</w:t>
      </w:r>
      <w:r w:rsidR="005E1A2F">
        <w:rPr>
          <w:lang w:val="en-US"/>
        </w:rPr>
        <w:t xml:space="preserve"> through </w:t>
      </w:r>
      <w:r w:rsidR="00B86FFC">
        <w:rPr>
          <w:lang w:val="en-US"/>
        </w:rPr>
        <w:t>Travel Manitoba</w:t>
      </w:r>
      <w:r w:rsidR="00C129B2">
        <w:rPr>
          <w:lang w:val="en-US"/>
        </w:rPr>
        <w:t xml:space="preserve">. </w:t>
      </w:r>
    </w:p>
    <w:p w14:paraId="328B8716" w14:textId="14B48C32" w:rsidR="006D6617" w:rsidRDefault="006D6617" w:rsidP="007C35B4">
      <w:pPr>
        <w:rPr>
          <w:lang w:val="en-US"/>
        </w:rPr>
      </w:pPr>
    </w:p>
    <w:p w14:paraId="5BD8E1E9" w14:textId="77777777" w:rsidR="0046029F" w:rsidRDefault="0046029F" w:rsidP="007C35B4">
      <w:pPr>
        <w:rPr>
          <w:b/>
          <w:bCs/>
          <w:lang w:val="en-US"/>
        </w:rPr>
      </w:pPr>
    </w:p>
    <w:p w14:paraId="3104F509" w14:textId="77777777" w:rsidR="0046029F" w:rsidRDefault="0046029F" w:rsidP="007C35B4">
      <w:pPr>
        <w:rPr>
          <w:b/>
          <w:bCs/>
          <w:lang w:val="en-US"/>
        </w:rPr>
      </w:pPr>
    </w:p>
    <w:p w14:paraId="4BD14CFD" w14:textId="77777777" w:rsidR="00964C9D" w:rsidRDefault="00964C9D" w:rsidP="00964C9D">
      <w:pPr>
        <w:pStyle w:val="Heading1"/>
        <w:rPr>
          <w:lang w:val="en-US"/>
        </w:rPr>
      </w:pPr>
      <w:bookmarkStart w:id="1" w:name="_Toc202567034"/>
    </w:p>
    <w:p w14:paraId="2937892E" w14:textId="77777777" w:rsidR="00733F37" w:rsidRDefault="00733F37" w:rsidP="00733F37">
      <w:pPr>
        <w:rPr>
          <w:lang w:val="en-US"/>
        </w:rPr>
      </w:pPr>
    </w:p>
    <w:p w14:paraId="6FA9B347" w14:textId="77777777" w:rsidR="00733F37" w:rsidRDefault="00733F37" w:rsidP="00733F37">
      <w:pPr>
        <w:rPr>
          <w:lang w:val="en-US"/>
        </w:rPr>
      </w:pPr>
    </w:p>
    <w:p w14:paraId="73B6B48A" w14:textId="77777777" w:rsidR="00733F37" w:rsidRPr="00733F37" w:rsidRDefault="00733F37" w:rsidP="00733F37">
      <w:pPr>
        <w:rPr>
          <w:lang w:val="en-US"/>
        </w:rPr>
      </w:pPr>
    </w:p>
    <w:p w14:paraId="3F943CC3" w14:textId="77777777" w:rsidR="00733F37" w:rsidRDefault="00733F37" w:rsidP="00964C9D">
      <w:pPr>
        <w:pStyle w:val="Heading1"/>
        <w:rPr>
          <w:lang w:val="en-US"/>
        </w:rPr>
      </w:pPr>
    </w:p>
    <w:p w14:paraId="54D3B87D" w14:textId="77777777" w:rsidR="00733F37" w:rsidRDefault="00733F37" w:rsidP="00964C9D">
      <w:pPr>
        <w:pStyle w:val="Heading1"/>
        <w:rPr>
          <w:lang w:val="en-US"/>
        </w:rPr>
      </w:pPr>
    </w:p>
    <w:p w14:paraId="573DA79C" w14:textId="77777777" w:rsidR="00733F37" w:rsidRDefault="00733F37" w:rsidP="00964C9D">
      <w:pPr>
        <w:pStyle w:val="Heading1"/>
        <w:rPr>
          <w:lang w:val="en-US"/>
        </w:rPr>
      </w:pPr>
    </w:p>
    <w:p w14:paraId="0EC088DB" w14:textId="2BE6FB26" w:rsidR="0046029F" w:rsidRDefault="00B73974" w:rsidP="00964C9D">
      <w:pPr>
        <w:pStyle w:val="Heading1"/>
        <w:rPr>
          <w:lang w:val="en-US"/>
        </w:rPr>
      </w:pPr>
      <w:r w:rsidRPr="0046029F">
        <w:rPr>
          <w:lang w:val="en-US"/>
        </w:rPr>
        <w:t>Objective</w:t>
      </w:r>
      <w:bookmarkEnd w:id="1"/>
    </w:p>
    <w:p w14:paraId="23CADC39" w14:textId="77777777" w:rsidR="0046029F" w:rsidRDefault="0046029F" w:rsidP="0046029F">
      <w:pPr>
        <w:jc w:val="center"/>
        <w:rPr>
          <w:b/>
          <w:bCs/>
          <w:sz w:val="28"/>
          <w:szCs w:val="28"/>
          <w:lang w:val="en-US"/>
        </w:rPr>
      </w:pPr>
    </w:p>
    <w:p w14:paraId="432896C2" w14:textId="42533FBA" w:rsidR="00616903" w:rsidRPr="0046029F" w:rsidRDefault="00616903" w:rsidP="0046029F">
      <w:pPr>
        <w:rPr>
          <w:b/>
          <w:bCs/>
          <w:sz w:val="28"/>
          <w:szCs w:val="28"/>
          <w:lang w:val="en-US"/>
        </w:rPr>
      </w:pPr>
      <w:r w:rsidRPr="0046029F">
        <w:rPr>
          <w:lang w:val="en-US"/>
        </w:rPr>
        <w:t>Achieve</w:t>
      </w:r>
      <w:r w:rsidR="00AF1120" w:rsidRPr="0046029F">
        <w:rPr>
          <w:lang w:val="en-US"/>
        </w:rPr>
        <w:t xml:space="preserve"> $2.5 billion in annual tourism expenditures by 2030 (50% </w:t>
      </w:r>
      <w:r w:rsidR="00300DE6" w:rsidRPr="0046029F">
        <w:rPr>
          <w:lang w:val="en-US"/>
        </w:rPr>
        <w:t>growth</w:t>
      </w:r>
      <w:r w:rsidR="00AF1120" w:rsidRPr="0046029F">
        <w:rPr>
          <w:lang w:val="en-US"/>
        </w:rPr>
        <w:t>)</w:t>
      </w:r>
    </w:p>
    <w:p w14:paraId="100D64E8" w14:textId="77777777" w:rsidR="0046029F" w:rsidRDefault="0046029F" w:rsidP="007C35B4">
      <w:pPr>
        <w:rPr>
          <w:b/>
          <w:bCs/>
          <w:lang w:val="en-US"/>
        </w:rPr>
      </w:pPr>
    </w:p>
    <w:p w14:paraId="4513A7F4" w14:textId="2BCDC50E" w:rsidR="009955FB" w:rsidRPr="00F24AB4" w:rsidRDefault="00B73974" w:rsidP="007C35B4">
      <w:pPr>
        <w:rPr>
          <w:b/>
          <w:bCs/>
          <w:lang w:val="en-US"/>
        </w:rPr>
      </w:pPr>
      <w:r>
        <w:rPr>
          <w:b/>
          <w:bCs/>
          <w:lang w:val="en-US"/>
        </w:rPr>
        <w:t xml:space="preserve">Additional </w:t>
      </w:r>
      <w:r w:rsidR="009955FB" w:rsidRPr="00F24AB4">
        <w:rPr>
          <w:b/>
          <w:bCs/>
          <w:lang w:val="en-US"/>
        </w:rPr>
        <w:t>Goals:</w:t>
      </w:r>
    </w:p>
    <w:p w14:paraId="766B5763" w14:textId="200FD815" w:rsidR="009955FB" w:rsidRPr="00F24AB4" w:rsidRDefault="009955FB" w:rsidP="009955FB">
      <w:pPr>
        <w:pStyle w:val="ListParagraph"/>
        <w:numPr>
          <w:ilvl w:val="0"/>
          <w:numId w:val="1"/>
        </w:numPr>
        <w:rPr>
          <w:lang w:val="en-US"/>
        </w:rPr>
      </w:pPr>
      <w:r w:rsidRPr="00F24AB4">
        <w:rPr>
          <w:lang w:val="en-US"/>
        </w:rPr>
        <w:t xml:space="preserve">Lead Brand and Market Positioning </w:t>
      </w:r>
    </w:p>
    <w:p w14:paraId="510289B4" w14:textId="3868863C" w:rsidR="009955FB" w:rsidRPr="00F24AB4" w:rsidRDefault="009955FB" w:rsidP="009955FB">
      <w:pPr>
        <w:pStyle w:val="ListParagraph"/>
        <w:numPr>
          <w:ilvl w:val="0"/>
          <w:numId w:val="1"/>
        </w:numPr>
        <w:rPr>
          <w:lang w:val="en-US"/>
        </w:rPr>
      </w:pPr>
      <w:r w:rsidRPr="00F24AB4">
        <w:rPr>
          <w:lang w:val="en-US"/>
        </w:rPr>
        <w:t>Advance Destination Management</w:t>
      </w:r>
    </w:p>
    <w:p w14:paraId="1E1A7A1B" w14:textId="423C61AD" w:rsidR="009955FB" w:rsidRPr="00F24AB4" w:rsidRDefault="00F24AB4" w:rsidP="009955FB">
      <w:pPr>
        <w:pStyle w:val="ListParagraph"/>
        <w:numPr>
          <w:ilvl w:val="0"/>
          <w:numId w:val="1"/>
        </w:numPr>
        <w:rPr>
          <w:lang w:val="en-US"/>
        </w:rPr>
      </w:pPr>
      <w:r w:rsidRPr="00F24AB4">
        <w:rPr>
          <w:lang w:val="en-US"/>
        </w:rPr>
        <w:t>Foster Collaboration and Build Support for Tourism</w:t>
      </w:r>
    </w:p>
    <w:p w14:paraId="41A342D6" w14:textId="77777777" w:rsidR="006D6617" w:rsidRDefault="006D6617" w:rsidP="007C35B4">
      <w:pPr>
        <w:rPr>
          <w:b/>
          <w:bCs/>
          <w:lang w:val="en-US"/>
        </w:rPr>
      </w:pPr>
    </w:p>
    <w:p w14:paraId="5595AA0B" w14:textId="77777777" w:rsidR="00916540" w:rsidRDefault="00916540" w:rsidP="007C35B4">
      <w:pPr>
        <w:rPr>
          <w:b/>
          <w:bCs/>
          <w:lang w:val="en-US"/>
        </w:rPr>
      </w:pPr>
    </w:p>
    <w:p w14:paraId="1C0D8EE7" w14:textId="77777777" w:rsidR="00916540" w:rsidRDefault="00916540" w:rsidP="007C35B4">
      <w:pPr>
        <w:rPr>
          <w:b/>
          <w:bCs/>
          <w:lang w:val="en-US"/>
        </w:rPr>
      </w:pPr>
    </w:p>
    <w:p w14:paraId="24FBF8B1" w14:textId="77777777" w:rsidR="00DC7EEB" w:rsidRDefault="00DC7EEB" w:rsidP="007C35B4">
      <w:pPr>
        <w:rPr>
          <w:b/>
          <w:bCs/>
          <w:lang w:val="en-US"/>
        </w:rPr>
      </w:pPr>
    </w:p>
    <w:p w14:paraId="278413C5" w14:textId="77777777" w:rsidR="0046029F" w:rsidRDefault="0046029F" w:rsidP="007C35B4">
      <w:pPr>
        <w:rPr>
          <w:b/>
          <w:bCs/>
          <w:lang w:val="en-US"/>
        </w:rPr>
      </w:pPr>
    </w:p>
    <w:p w14:paraId="76AB941A" w14:textId="77777777" w:rsidR="0046029F" w:rsidRDefault="0046029F" w:rsidP="007C35B4">
      <w:pPr>
        <w:rPr>
          <w:b/>
          <w:bCs/>
          <w:lang w:val="en-US"/>
        </w:rPr>
      </w:pPr>
    </w:p>
    <w:p w14:paraId="6F9F06B9" w14:textId="67038733" w:rsidR="4FE06BE7" w:rsidRDefault="4FE06BE7" w:rsidP="4FE06BE7">
      <w:pPr>
        <w:rPr>
          <w:b/>
          <w:bCs/>
          <w:lang w:val="en-US"/>
        </w:rPr>
      </w:pPr>
    </w:p>
    <w:p w14:paraId="40A19C25" w14:textId="77777777" w:rsidR="005D35CF" w:rsidRDefault="005D35CF" w:rsidP="4FE06BE7">
      <w:pPr>
        <w:rPr>
          <w:b/>
          <w:bCs/>
          <w:lang w:val="en-US"/>
        </w:rPr>
      </w:pPr>
    </w:p>
    <w:p w14:paraId="00B8940C" w14:textId="690A2B5F" w:rsidR="4FE06BE7" w:rsidRDefault="4FE06BE7" w:rsidP="4FE06BE7">
      <w:pPr>
        <w:rPr>
          <w:b/>
          <w:bCs/>
          <w:lang w:val="en-US"/>
        </w:rPr>
      </w:pPr>
    </w:p>
    <w:p w14:paraId="1771402D" w14:textId="77777777" w:rsidR="005D35CF" w:rsidRDefault="005D35CF" w:rsidP="007C35B4">
      <w:pPr>
        <w:rPr>
          <w:b/>
          <w:bCs/>
          <w:lang w:val="en-US"/>
        </w:rPr>
      </w:pPr>
    </w:p>
    <w:p w14:paraId="1A8C420A" w14:textId="77777777" w:rsidR="005D35CF" w:rsidRDefault="005D35CF" w:rsidP="007C35B4">
      <w:pPr>
        <w:rPr>
          <w:b/>
          <w:bCs/>
          <w:lang w:val="en-US"/>
        </w:rPr>
      </w:pPr>
    </w:p>
    <w:p w14:paraId="73AEB94B" w14:textId="11CE398D" w:rsidR="00367800" w:rsidRPr="005D35CF" w:rsidRDefault="00367800" w:rsidP="005D35CF">
      <w:pPr>
        <w:pStyle w:val="Heading1"/>
        <w:jc w:val="center"/>
        <w:rPr>
          <w:lang w:val="en-US"/>
        </w:rPr>
      </w:pPr>
      <w:bookmarkStart w:id="2" w:name="_Toc202567035"/>
      <w:r w:rsidRPr="005D35CF">
        <w:rPr>
          <w:lang w:val="en-US"/>
        </w:rPr>
        <w:lastRenderedPageBreak/>
        <w:t>Key Publics</w:t>
      </w:r>
      <w:bookmarkEnd w:id="2"/>
    </w:p>
    <w:p w14:paraId="43901B4B" w14:textId="56532B1E" w:rsidR="00DC5AEC" w:rsidRPr="000B41BD" w:rsidRDefault="00C73052" w:rsidP="000B41BD">
      <w:pPr>
        <w:rPr>
          <w:lang w:val="en-US"/>
        </w:rPr>
      </w:pPr>
      <w:r>
        <w:rPr>
          <w:lang w:val="en-US"/>
        </w:rPr>
        <w:t xml:space="preserve">While the key publics would remain </w:t>
      </w:r>
      <w:r w:rsidR="00740C24">
        <w:rPr>
          <w:lang w:val="en-US"/>
        </w:rPr>
        <w:t xml:space="preserve">the same </w:t>
      </w:r>
      <w:r w:rsidR="00B13974">
        <w:rPr>
          <w:lang w:val="en-US"/>
        </w:rPr>
        <w:t>for</w:t>
      </w:r>
      <w:r w:rsidR="00740C24">
        <w:rPr>
          <w:lang w:val="en-US"/>
        </w:rPr>
        <w:t xml:space="preserve"> “Canada’s Heart is Calling” campaign. As it’s subset, “Canada’s Heart Goes Beyond” will have its own </w:t>
      </w:r>
      <w:r w:rsidR="001D0B15">
        <w:rPr>
          <w:lang w:val="en-US"/>
        </w:rPr>
        <w:t xml:space="preserve">niche </w:t>
      </w:r>
      <w:r w:rsidR="00740C24">
        <w:rPr>
          <w:lang w:val="en-US"/>
        </w:rPr>
        <w:t>key publics</w:t>
      </w:r>
      <w:r w:rsidR="001D0B15">
        <w:rPr>
          <w:lang w:val="en-US"/>
        </w:rPr>
        <w:t>.</w:t>
      </w:r>
    </w:p>
    <w:p w14:paraId="6A3FA23F" w14:textId="30808BE9" w:rsidR="006D225A" w:rsidRDefault="006D225A" w:rsidP="007F6CB8">
      <w:pPr>
        <w:pStyle w:val="ListParagraph"/>
        <w:numPr>
          <w:ilvl w:val="0"/>
          <w:numId w:val="3"/>
        </w:numPr>
        <w:rPr>
          <w:b/>
          <w:bCs/>
          <w:lang w:val="en-US"/>
        </w:rPr>
      </w:pPr>
      <w:r w:rsidRPr="004153BE">
        <w:rPr>
          <w:b/>
          <w:bCs/>
          <w:lang w:val="en-US"/>
        </w:rPr>
        <w:t>Solo Travellers</w:t>
      </w:r>
    </w:p>
    <w:p w14:paraId="6F8EBF1F" w14:textId="072DFD78" w:rsidR="00805B45" w:rsidRDefault="004A0AA3" w:rsidP="00805B45">
      <w:pPr>
        <w:pStyle w:val="ListParagraph"/>
        <w:rPr>
          <w:lang w:val="en-US"/>
        </w:rPr>
      </w:pPr>
      <w:r>
        <w:rPr>
          <w:lang w:val="en-US"/>
        </w:rPr>
        <w:t>These are people who seek comfort in travelling alone</w:t>
      </w:r>
      <w:r w:rsidR="00965FBE">
        <w:rPr>
          <w:lang w:val="en-US"/>
        </w:rPr>
        <w:t xml:space="preserve"> and </w:t>
      </w:r>
      <w:r w:rsidR="00D920B4">
        <w:rPr>
          <w:lang w:val="en-US"/>
        </w:rPr>
        <w:t>crave authentic local interactions</w:t>
      </w:r>
      <w:r w:rsidR="00B64A8B">
        <w:rPr>
          <w:lang w:val="en-US"/>
        </w:rPr>
        <w:t xml:space="preserve"> and foods</w:t>
      </w:r>
      <w:r w:rsidR="00D920B4">
        <w:rPr>
          <w:lang w:val="en-US"/>
        </w:rPr>
        <w:t xml:space="preserve">. </w:t>
      </w:r>
      <w:r w:rsidR="00AB171C">
        <w:rPr>
          <w:lang w:val="en-US"/>
        </w:rPr>
        <w:t xml:space="preserve">While some may prefer leisure vacation, these individuals mostly </w:t>
      </w:r>
      <w:r w:rsidR="008032AE">
        <w:rPr>
          <w:lang w:val="en-US"/>
        </w:rPr>
        <w:t xml:space="preserve">travel for local experience. </w:t>
      </w:r>
    </w:p>
    <w:p w14:paraId="1A64F017" w14:textId="77777777" w:rsidR="000B41BD" w:rsidRDefault="000B41BD" w:rsidP="00805B45">
      <w:pPr>
        <w:pStyle w:val="ListParagraph"/>
        <w:rPr>
          <w:lang w:val="en-US"/>
        </w:rPr>
      </w:pPr>
    </w:p>
    <w:p w14:paraId="0365EE89" w14:textId="77777777" w:rsidR="000B41BD" w:rsidRDefault="000B41BD" w:rsidP="000B41BD">
      <w:pPr>
        <w:pStyle w:val="ListParagraph"/>
        <w:numPr>
          <w:ilvl w:val="0"/>
          <w:numId w:val="3"/>
        </w:numPr>
        <w:rPr>
          <w:b/>
          <w:bCs/>
          <w:lang w:val="en-US"/>
        </w:rPr>
      </w:pPr>
      <w:r w:rsidRPr="004153BE">
        <w:rPr>
          <w:b/>
          <w:bCs/>
          <w:lang w:val="en-US"/>
        </w:rPr>
        <w:t>Multi-Generational Families</w:t>
      </w:r>
    </w:p>
    <w:p w14:paraId="54C872F9" w14:textId="5DAFC9C8" w:rsidR="00F03437" w:rsidRDefault="000B41BD" w:rsidP="000B41BD">
      <w:pPr>
        <w:pStyle w:val="ListParagraph"/>
        <w:rPr>
          <w:lang w:val="en-US"/>
        </w:rPr>
      </w:pPr>
      <w:r>
        <w:rPr>
          <w:lang w:val="en-US"/>
        </w:rPr>
        <w:t>These are families who are seeking meaningful trips that will bring together parents, grandparents, and kids. They’re interested in activities that nurture/support family bonding time.</w:t>
      </w:r>
    </w:p>
    <w:p w14:paraId="22D96E16" w14:textId="77777777" w:rsidR="000B41BD" w:rsidRPr="000B41BD" w:rsidRDefault="000B41BD" w:rsidP="000B41BD">
      <w:pPr>
        <w:pStyle w:val="ListParagraph"/>
        <w:rPr>
          <w:lang w:val="en-US"/>
        </w:rPr>
      </w:pPr>
    </w:p>
    <w:p w14:paraId="42EA000C" w14:textId="30A55602" w:rsidR="006D225A" w:rsidRDefault="006D225A" w:rsidP="007F6CB8">
      <w:pPr>
        <w:pStyle w:val="ListParagraph"/>
        <w:numPr>
          <w:ilvl w:val="0"/>
          <w:numId w:val="3"/>
        </w:numPr>
        <w:rPr>
          <w:b/>
          <w:bCs/>
          <w:lang w:val="en-US"/>
        </w:rPr>
      </w:pPr>
      <w:r w:rsidRPr="004153BE">
        <w:rPr>
          <w:b/>
          <w:bCs/>
          <w:lang w:val="en-US"/>
        </w:rPr>
        <w:t xml:space="preserve">Soft </w:t>
      </w:r>
      <w:r w:rsidR="00417DAF" w:rsidRPr="004153BE">
        <w:rPr>
          <w:b/>
          <w:bCs/>
          <w:lang w:val="en-US"/>
        </w:rPr>
        <w:t>Adventurers (Nature &amp; Comfort Seekers)</w:t>
      </w:r>
    </w:p>
    <w:p w14:paraId="25C59ACD" w14:textId="4C96385A" w:rsidR="00C134DF" w:rsidRDefault="00F03437" w:rsidP="00C134DF">
      <w:pPr>
        <w:pStyle w:val="ListParagraph"/>
        <w:rPr>
          <w:lang w:val="en-US"/>
        </w:rPr>
      </w:pPr>
      <w:r>
        <w:rPr>
          <w:lang w:val="en-US"/>
        </w:rPr>
        <w:t xml:space="preserve">These </w:t>
      </w:r>
      <w:r w:rsidR="00B64E91">
        <w:rPr>
          <w:lang w:val="en-US"/>
        </w:rPr>
        <w:t>are</w:t>
      </w:r>
      <w:r w:rsidR="00D03719">
        <w:rPr>
          <w:lang w:val="en-US"/>
        </w:rPr>
        <w:t xml:space="preserve"> nature lovers and </w:t>
      </w:r>
      <w:r w:rsidR="00E85F76">
        <w:rPr>
          <w:lang w:val="en-US"/>
        </w:rPr>
        <w:t xml:space="preserve">seek comfort in exploring nature related </w:t>
      </w:r>
      <w:r w:rsidR="00932759">
        <w:rPr>
          <w:lang w:val="en-US"/>
        </w:rPr>
        <w:t xml:space="preserve">places (like waterfalls &amp; lakes). </w:t>
      </w:r>
      <w:r w:rsidR="00B64E91">
        <w:rPr>
          <w:lang w:val="en-US"/>
        </w:rPr>
        <w:t xml:space="preserve">They are </w:t>
      </w:r>
      <w:r w:rsidR="005D67BD">
        <w:rPr>
          <w:lang w:val="en-US"/>
        </w:rPr>
        <w:t xml:space="preserve">looking for </w:t>
      </w:r>
      <w:r w:rsidR="007C1EED">
        <w:rPr>
          <w:lang w:val="en-US"/>
        </w:rPr>
        <w:t xml:space="preserve">a place to visit during </w:t>
      </w:r>
      <w:r w:rsidR="001814DC">
        <w:rPr>
          <w:lang w:val="en-US"/>
        </w:rPr>
        <w:t xml:space="preserve">different seasons that provide scenic, beautiful </w:t>
      </w:r>
      <w:r w:rsidR="00C134DF">
        <w:rPr>
          <w:lang w:val="en-US"/>
        </w:rPr>
        <w:t>nature views.</w:t>
      </w:r>
      <w:r w:rsidR="00B11E67">
        <w:rPr>
          <w:lang w:val="en-US"/>
        </w:rPr>
        <w:t xml:space="preserve"> They want to visit a healing place.</w:t>
      </w:r>
    </w:p>
    <w:p w14:paraId="0BC94C4F" w14:textId="77777777" w:rsidR="00C134DF" w:rsidRPr="00C134DF" w:rsidRDefault="00C134DF" w:rsidP="00C134DF">
      <w:pPr>
        <w:pStyle w:val="ListParagraph"/>
        <w:rPr>
          <w:lang w:val="en-US"/>
        </w:rPr>
      </w:pPr>
    </w:p>
    <w:p w14:paraId="4B74E788" w14:textId="418090FE" w:rsidR="00417DAF" w:rsidRDefault="00AB5392" w:rsidP="007F6CB8">
      <w:pPr>
        <w:pStyle w:val="ListParagraph"/>
        <w:numPr>
          <w:ilvl w:val="0"/>
          <w:numId w:val="3"/>
        </w:numPr>
        <w:rPr>
          <w:b/>
          <w:bCs/>
          <w:lang w:val="en-US"/>
        </w:rPr>
      </w:pPr>
      <w:r w:rsidRPr="004153BE">
        <w:rPr>
          <w:b/>
          <w:bCs/>
          <w:lang w:val="en-US"/>
        </w:rPr>
        <w:t>Romantic &amp; Nostalgic Travellers</w:t>
      </w:r>
    </w:p>
    <w:p w14:paraId="632850B6" w14:textId="241805C1" w:rsidR="000B41BD" w:rsidRPr="000B41BD" w:rsidRDefault="00213828" w:rsidP="000B41BD">
      <w:pPr>
        <w:pStyle w:val="ListParagraph"/>
        <w:rPr>
          <w:lang w:val="en-US"/>
        </w:rPr>
      </w:pPr>
      <w:r>
        <w:rPr>
          <w:lang w:val="en-US"/>
        </w:rPr>
        <w:t xml:space="preserve">These are couples or </w:t>
      </w:r>
      <w:r w:rsidR="00C95E23">
        <w:rPr>
          <w:lang w:val="en-US"/>
        </w:rPr>
        <w:t>booklovers who are looking for a fairytale</w:t>
      </w:r>
      <w:r w:rsidR="00385CB9">
        <w:rPr>
          <w:lang w:val="en-US"/>
        </w:rPr>
        <w:t>-like</w:t>
      </w:r>
      <w:r w:rsidR="00C95E23">
        <w:rPr>
          <w:lang w:val="en-US"/>
        </w:rPr>
        <w:t xml:space="preserve"> escape </w:t>
      </w:r>
      <w:r w:rsidR="00385CB9">
        <w:rPr>
          <w:lang w:val="en-US"/>
        </w:rPr>
        <w:t>(</w:t>
      </w:r>
      <w:r w:rsidR="00385CB9" w:rsidRPr="00385CB9">
        <w:rPr>
          <w:lang w:val="en-US"/>
        </w:rPr>
        <w:t>historic charm, dreamy landscapes, intimate local experiences)</w:t>
      </w:r>
      <w:r w:rsidR="00385CB9">
        <w:rPr>
          <w:lang w:val="en-US"/>
        </w:rPr>
        <w:t xml:space="preserve">. </w:t>
      </w:r>
      <w:r w:rsidR="00B14E5A">
        <w:rPr>
          <w:lang w:val="en-US"/>
        </w:rPr>
        <w:t xml:space="preserve">These are people </w:t>
      </w:r>
      <w:r w:rsidR="002E3AFC">
        <w:rPr>
          <w:lang w:val="en-US"/>
        </w:rPr>
        <w:t xml:space="preserve">who look for fairytale-like escape for both summer and winter seasons. In summer, they look for </w:t>
      </w:r>
      <w:r w:rsidR="00D15428">
        <w:rPr>
          <w:lang w:val="en-US"/>
        </w:rPr>
        <w:t>historic, dreamy</w:t>
      </w:r>
      <w:r w:rsidR="005A20A7">
        <w:rPr>
          <w:lang w:val="en-US"/>
        </w:rPr>
        <w:t xml:space="preserve"> and ethereal </w:t>
      </w:r>
      <w:r w:rsidR="00D15428">
        <w:rPr>
          <w:lang w:val="en-US"/>
        </w:rPr>
        <w:t>landscapes</w:t>
      </w:r>
      <w:r w:rsidR="00584CBE">
        <w:rPr>
          <w:lang w:val="en-US"/>
        </w:rPr>
        <w:t xml:space="preserve"> mostly related to greenery and nature, and in winter</w:t>
      </w:r>
      <w:r w:rsidR="00DC1216">
        <w:rPr>
          <w:lang w:val="en-US"/>
        </w:rPr>
        <w:t>, they want to experience snow and holiday lights to</w:t>
      </w:r>
      <w:r w:rsidR="00584CBE">
        <w:rPr>
          <w:lang w:val="en-US"/>
        </w:rPr>
        <w:t xml:space="preserve"> </w:t>
      </w:r>
      <w:r w:rsidR="00DC1216">
        <w:rPr>
          <w:lang w:val="en-US"/>
        </w:rPr>
        <w:t xml:space="preserve">fulfill their dreamy, romantic heart. </w:t>
      </w:r>
    </w:p>
    <w:p w14:paraId="1ECCC3A3" w14:textId="77777777" w:rsidR="00DC1216" w:rsidRPr="00C134DF" w:rsidRDefault="00DC1216" w:rsidP="00C134DF">
      <w:pPr>
        <w:pStyle w:val="ListParagraph"/>
        <w:rPr>
          <w:lang w:val="en-US"/>
        </w:rPr>
      </w:pPr>
    </w:p>
    <w:p w14:paraId="549E4FEC" w14:textId="41E4A6FD" w:rsidR="00AB5392" w:rsidRDefault="00AB5392" w:rsidP="007F6CB8">
      <w:pPr>
        <w:pStyle w:val="ListParagraph"/>
        <w:numPr>
          <w:ilvl w:val="0"/>
          <w:numId w:val="3"/>
        </w:numPr>
        <w:rPr>
          <w:b/>
          <w:bCs/>
          <w:lang w:val="en-US"/>
        </w:rPr>
      </w:pPr>
      <w:r w:rsidRPr="004153BE">
        <w:rPr>
          <w:b/>
          <w:bCs/>
          <w:lang w:val="en-US"/>
        </w:rPr>
        <w:t xml:space="preserve">Culture &amp; History </w:t>
      </w:r>
      <w:r w:rsidR="004153BE" w:rsidRPr="004153BE">
        <w:rPr>
          <w:b/>
          <w:bCs/>
          <w:lang w:val="en-US"/>
        </w:rPr>
        <w:t xml:space="preserve">Enthusiasts </w:t>
      </w:r>
    </w:p>
    <w:p w14:paraId="66AE4EBE" w14:textId="1E09E940" w:rsidR="00982D4B" w:rsidRDefault="007D72B0" w:rsidP="00982D4B">
      <w:pPr>
        <w:pStyle w:val="ListParagraph"/>
        <w:rPr>
          <w:lang w:val="en-US"/>
        </w:rPr>
      </w:pPr>
      <w:r>
        <w:rPr>
          <w:lang w:val="en-US"/>
        </w:rPr>
        <w:t xml:space="preserve">These are people who </w:t>
      </w:r>
      <w:r w:rsidR="00024D4A">
        <w:rPr>
          <w:lang w:val="en-US"/>
        </w:rPr>
        <w:t xml:space="preserve">celebrate multiculturalism and are drawn to </w:t>
      </w:r>
      <w:r w:rsidR="00201905">
        <w:rPr>
          <w:lang w:val="en-US"/>
        </w:rPr>
        <w:t>Winnipeg’s historic buildings, Exchange District, and Indigenous heritage.</w:t>
      </w:r>
      <w:r w:rsidR="003F47BD">
        <w:rPr>
          <w:lang w:val="en-US"/>
        </w:rPr>
        <w:t xml:space="preserve"> They are not just diverse ethnic groups but also allies who participate in cultural festivals</w:t>
      </w:r>
      <w:r w:rsidR="00A46D4D">
        <w:rPr>
          <w:lang w:val="en-US"/>
        </w:rPr>
        <w:t xml:space="preserve"> and love </w:t>
      </w:r>
      <w:r w:rsidR="001262D7">
        <w:rPr>
          <w:lang w:val="en-US"/>
        </w:rPr>
        <w:t>culturally diverse food offerings</w:t>
      </w:r>
      <w:r w:rsidR="003F47BD">
        <w:rPr>
          <w:lang w:val="en-US"/>
        </w:rPr>
        <w:t xml:space="preserve">. These may also include </w:t>
      </w:r>
      <w:r w:rsidR="006A7F23">
        <w:rPr>
          <w:lang w:val="en-US"/>
        </w:rPr>
        <w:t>2SLGBTQI+ travellers.</w:t>
      </w:r>
    </w:p>
    <w:p w14:paraId="1A71F0F7" w14:textId="77777777" w:rsidR="001D0B15" w:rsidRPr="00982D4B" w:rsidRDefault="001D0B15" w:rsidP="00982D4B">
      <w:pPr>
        <w:pStyle w:val="ListParagraph"/>
        <w:rPr>
          <w:lang w:val="en-US"/>
        </w:rPr>
      </w:pPr>
    </w:p>
    <w:p w14:paraId="216A06D6" w14:textId="77777777" w:rsidR="00DC7EEB" w:rsidRDefault="001D0B15" w:rsidP="00DC7EEB">
      <w:pPr>
        <w:pStyle w:val="ListParagraph"/>
        <w:numPr>
          <w:ilvl w:val="0"/>
          <w:numId w:val="3"/>
        </w:numPr>
        <w:rPr>
          <w:b/>
          <w:bCs/>
          <w:lang w:val="en-US"/>
        </w:rPr>
      </w:pPr>
      <w:r>
        <w:rPr>
          <w:b/>
          <w:bCs/>
          <w:lang w:val="en-US"/>
        </w:rPr>
        <w:t>Creative &amp; Artistic Souls</w:t>
      </w:r>
    </w:p>
    <w:p w14:paraId="2C338F27" w14:textId="1442361F" w:rsidR="0045692A" w:rsidRDefault="0032120D" w:rsidP="0045692A">
      <w:pPr>
        <w:pStyle w:val="ListParagraph"/>
        <w:rPr>
          <w:lang w:val="en-US"/>
        </w:rPr>
      </w:pPr>
      <w:r>
        <w:rPr>
          <w:lang w:val="en-US"/>
        </w:rPr>
        <w:t>F</w:t>
      </w:r>
      <w:r w:rsidR="00B36329" w:rsidRPr="00DC7EEB">
        <w:rPr>
          <w:lang w:val="en-US"/>
        </w:rPr>
        <w:t>ans of local craftsmanship, indie shops, and storytelling</w:t>
      </w:r>
      <w:r w:rsidR="00CA10AC">
        <w:rPr>
          <w:lang w:val="en-US"/>
        </w:rPr>
        <w:t>, folk fests</w:t>
      </w:r>
      <w:r w:rsidR="00B36329" w:rsidRPr="00DC7EEB">
        <w:rPr>
          <w:lang w:val="en-US"/>
        </w:rPr>
        <w:t xml:space="preserve"> (e.g., The Witchery Hut, Exchange District’s arts scene)</w:t>
      </w:r>
      <w:r w:rsidR="00DC7EEB" w:rsidRPr="00DC7EEB">
        <w:rPr>
          <w:lang w:val="en-US"/>
        </w:rPr>
        <w:t>. Could attract writers, photographers, and artists inspired by Manitoba’s charm.</w:t>
      </w:r>
    </w:p>
    <w:p w14:paraId="781E8F96" w14:textId="77777777" w:rsidR="005A20A7" w:rsidRDefault="005A20A7" w:rsidP="0045692A">
      <w:pPr>
        <w:pStyle w:val="ListParagraph"/>
        <w:rPr>
          <w:lang w:val="en-US"/>
        </w:rPr>
      </w:pPr>
    </w:p>
    <w:p w14:paraId="4C2B123D" w14:textId="39C80C07" w:rsidR="005A20A7" w:rsidRDefault="005A20A7" w:rsidP="0045692A">
      <w:pPr>
        <w:pStyle w:val="ListParagraph"/>
        <w:rPr>
          <w:lang w:val="en-US"/>
        </w:rPr>
      </w:pPr>
      <w:r>
        <w:rPr>
          <w:lang w:val="en-US"/>
        </w:rPr>
        <w:t xml:space="preserve">This girl from Winnipeg posted this video on TikTok — a content that is </w:t>
      </w:r>
      <w:proofErr w:type="gramStart"/>
      <w:r>
        <w:rPr>
          <w:lang w:val="en-US"/>
        </w:rPr>
        <w:t>similar to</w:t>
      </w:r>
      <w:proofErr w:type="gramEnd"/>
      <w:r>
        <w:rPr>
          <w:lang w:val="en-US"/>
        </w:rPr>
        <w:t xml:space="preserve"> my vision. We can examine the comment section to get a better understanding of the content we’d produce. One comment said, “Someone needs to romanticize Winnipeg like this,” and those are the people I want to target. It is a risk, of course — since most Winnipeggers don’t see it that way — but like people say, “The biggest risk is not taking any risk.”  </w:t>
      </w:r>
    </w:p>
    <w:p w14:paraId="6685C6DD" w14:textId="77777777" w:rsidR="002F0DB7" w:rsidRDefault="002F0DB7" w:rsidP="002F0DB7">
      <w:pPr>
        <w:rPr>
          <w:lang w:val="en-US"/>
        </w:rPr>
      </w:pPr>
    </w:p>
    <w:p w14:paraId="3C011758" w14:textId="107A3566" w:rsidR="005D35CF" w:rsidRDefault="005A20A7" w:rsidP="005D35CF">
      <w:pPr>
        <w:rPr>
          <w:lang w:val="en-US"/>
        </w:rPr>
      </w:pPr>
      <w:r>
        <w:rPr>
          <w:noProof/>
          <w:lang w:val="en-US"/>
        </w:rPr>
        <w:drawing>
          <wp:inline distT="0" distB="0" distL="0" distR="0" wp14:anchorId="3FFB04EB" wp14:editId="48A18DF6">
            <wp:extent cx="3129503" cy="4365338"/>
            <wp:effectExtent l="0" t="0" r="0" b="3810"/>
            <wp:docPr id="1886627428" name="Picture 2" descr="A screenshot of a phone&#10;&#10;AI-generated content may be incorrect.">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6627428" name="Picture 2" descr="A screenshot of a phone&#10;&#10;AI-generated content may be incorrect.">
                      <a:hlinkClick r:id="rId9"/>
                    </pic:cNvPr>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137565" cy="4376584"/>
                    </a:xfrm>
                    <a:prstGeom prst="rect">
                      <a:avLst/>
                    </a:prstGeom>
                  </pic:spPr>
                </pic:pic>
              </a:graphicData>
            </a:graphic>
          </wp:inline>
        </w:drawing>
      </w:r>
    </w:p>
    <w:p w14:paraId="7855D931" w14:textId="77777777" w:rsidR="00733F37" w:rsidRDefault="00733F37" w:rsidP="005D35CF">
      <w:pPr>
        <w:pStyle w:val="Heading1"/>
        <w:jc w:val="center"/>
        <w:rPr>
          <w:lang w:val="en-US"/>
        </w:rPr>
      </w:pPr>
      <w:bookmarkStart w:id="3" w:name="_Toc202567036"/>
    </w:p>
    <w:p w14:paraId="4937E6E6" w14:textId="77777777" w:rsidR="00733F37" w:rsidRDefault="00733F37" w:rsidP="00733F37">
      <w:pPr>
        <w:rPr>
          <w:lang w:val="en-US"/>
        </w:rPr>
      </w:pPr>
    </w:p>
    <w:p w14:paraId="5D4054A5" w14:textId="77777777" w:rsidR="00733F37" w:rsidRPr="00733F37" w:rsidRDefault="00733F37" w:rsidP="00733F37">
      <w:pPr>
        <w:rPr>
          <w:lang w:val="en-US"/>
        </w:rPr>
      </w:pPr>
    </w:p>
    <w:p w14:paraId="45E0C6AB" w14:textId="7353FE76" w:rsidR="0045692A" w:rsidRPr="005D35CF" w:rsidRDefault="0045692A" w:rsidP="005D35CF">
      <w:pPr>
        <w:pStyle w:val="Heading1"/>
        <w:jc w:val="center"/>
        <w:rPr>
          <w:lang w:val="en-US"/>
        </w:rPr>
      </w:pPr>
      <w:r w:rsidRPr="005D35CF">
        <w:rPr>
          <w:lang w:val="en-US"/>
        </w:rPr>
        <w:lastRenderedPageBreak/>
        <w:t>Strategy</w:t>
      </w:r>
      <w:bookmarkEnd w:id="3"/>
    </w:p>
    <w:p w14:paraId="3D305BB2" w14:textId="707101C7" w:rsidR="005F7909" w:rsidRDefault="006A089D" w:rsidP="00267997">
      <w:pPr>
        <w:rPr>
          <w:lang w:val="en-US"/>
        </w:rPr>
      </w:pPr>
      <w:r>
        <w:rPr>
          <w:lang w:val="en-US"/>
        </w:rPr>
        <w:t xml:space="preserve">The strategy for this campaign will focus on showing the same things from the “Canada’s Heart is Calling” campaign but with a different approach. This campaign will focus more on </w:t>
      </w:r>
      <w:r w:rsidR="004940E4">
        <w:rPr>
          <w:lang w:val="en-US"/>
        </w:rPr>
        <w:t xml:space="preserve">feelings — </w:t>
      </w:r>
      <w:r w:rsidR="009E0517">
        <w:rPr>
          <w:lang w:val="en-US"/>
        </w:rPr>
        <w:t>lasting effect</w:t>
      </w:r>
      <w:r w:rsidR="007C62FD">
        <w:rPr>
          <w:lang w:val="en-US"/>
        </w:rPr>
        <w:t xml:space="preserve">s Manitoba will leave on them </w:t>
      </w:r>
      <w:r w:rsidR="00CE0A6D">
        <w:rPr>
          <w:lang w:val="en-US"/>
        </w:rPr>
        <w:t xml:space="preserve">— rather than listing </w:t>
      </w:r>
      <w:r w:rsidR="007C62FD">
        <w:rPr>
          <w:lang w:val="en-US"/>
        </w:rPr>
        <w:t xml:space="preserve">things they’d </w:t>
      </w:r>
      <w:r w:rsidR="005F7909">
        <w:rPr>
          <w:lang w:val="en-US"/>
        </w:rPr>
        <w:t xml:space="preserve">simply </w:t>
      </w:r>
      <w:r w:rsidR="007C62FD">
        <w:rPr>
          <w:lang w:val="en-US"/>
        </w:rPr>
        <w:t>find</w:t>
      </w:r>
      <w:r w:rsidR="005F7909">
        <w:rPr>
          <w:lang w:val="en-US"/>
        </w:rPr>
        <w:t xml:space="preserve"> in Manitoba. </w:t>
      </w:r>
    </w:p>
    <w:p w14:paraId="39CDD5A0" w14:textId="1807A5B2" w:rsidR="0045692A" w:rsidRDefault="00000B68" w:rsidP="00000B68">
      <w:pPr>
        <w:pStyle w:val="ListParagraph"/>
        <w:numPr>
          <w:ilvl w:val="0"/>
          <w:numId w:val="7"/>
        </w:numPr>
        <w:rPr>
          <w:lang w:val="en-US"/>
        </w:rPr>
      </w:pPr>
      <w:r w:rsidRPr="00000B68">
        <w:rPr>
          <w:lang w:val="en-US"/>
        </w:rPr>
        <w:t xml:space="preserve">Show </w:t>
      </w:r>
      <w:r w:rsidR="008E2F75">
        <w:rPr>
          <w:lang w:val="en-US"/>
        </w:rPr>
        <w:t xml:space="preserve">that </w:t>
      </w:r>
      <w:r w:rsidRPr="00000B68">
        <w:rPr>
          <w:lang w:val="en-US"/>
        </w:rPr>
        <w:t xml:space="preserve">Manitoba </w:t>
      </w:r>
      <w:r w:rsidR="008E2F75">
        <w:rPr>
          <w:lang w:val="en-US"/>
        </w:rPr>
        <w:t>values relationships</w:t>
      </w:r>
      <w:r w:rsidR="0032120D">
        <w:rPr>
          <w:lang w:val="en-US"/>
        </w:rPr>
        <w:t xml:space="preserve"> — </w:t>
      </w:r>
      <w:r w:rsidR="008E2F75">
        <w:rPr>
          <w:lang w:val="en-US"/>
        </w:rPr>
        <w:t>through travel</w:t>
      </w:r>
      <w:r w:rsidR="0032120D">
        <w:rPr>
          <w:lang w:val="en-US"/>
        </w:rPr>
        <w:t>.</w:t>
      </w:r>
    </w:p>
    <w:p w14:paraId="2080212E" w14:textId="2BBAC269" w:rsidR="008E2F75" w:rsidRDefault="008E2F75" w:rsidP="00FC4FDC">
      <w:pPr>
        <w:pStyle w:val="ListParagraph"/>
        <w:numPr>
          <w:ilvl w:val="0"/>
          <w:numId w:val="7"/>
        </w:numPr>
        <w:rPr>
          <w:lang w:val="en-US"/>
        </w:rPr>
      </w:pPr>
      <w:r>
        <w:rPr>
          <w:lang w:val="en-US"/>
        </w:rPr>
        <w:t xml:space="preserve">Show that Manitoba is a great location to </w:t>
      </w:r>
      <w:r w:rsidR="00FC4FDC">
        <w:rPr>
          <w:lang w:val="en-US"/>
        </w:rPr>
        <w:t xml:space="preserve">immerse </w:t>
      </w:r>
      <w:r w:rsidR="6593B00F" w:rsidRPr="4FE06BE7">
        <w:rPr>
          <w:lang w:val="en-US"/>
        </w:rPr>
        <w:t>in</w:t>
      </w:r>
      <w:r w:rsidR="00FC4FDC">
        <w:rPr>
          <w:lang w:val="en-US"/>
        </w:rPr>
        <w:t xml:space="preserve"> a dreamy/fairytale </w:t>
      </w:r>
      <w:r w:rsidR="00FC4FDC" w:rsidRPr="00FC4FDC">
        <w:rPr>
          <w:lang w:val="en-US"/>
        </w:rPr>
        <w:t>escape</w:t>
      </w:r>
      <w:r w:rsidR="00520D75">
        <w:rPr>
          <w:lang w:val="en-US"/>
        </w:rPr>
        <w:t xml:space="preserve"> (this one would include nature </w:t>
      </w:r>
      <w:r w:rsidR="009A3EC8">
        <w:rPr>
          <w:lang w:val="en-US"/>
        </w:rPr>
        <w:t xml:space="preserve">&amp; book </w:t>
      </w:r>
      <w:r w:rsidR="00520D75">
        <w:rPr>
          <w:lang w:val="en-US"/>
        </w:rPr>
        <w:t>lovers too).</w:t>
      </w:r>
    </w:p>
    <w:p w14:paraId="28F9C194" w14:textId="02D294B8" w:rsidR="005C1954" w:rsidRDefault="00FC4FDC" w:rsidP="00FC4FDC">
      <w:pPr>
        <w:pStyle w:val="ListParagraph"/>
        <w:numPr>
          <w:ilvl w:val="0"/>
          <w:numId w:val="7"/>
        </w:numPr>
        <w:rPr>
          <w:lang w:val="en-US"/>
        </w:rPr>
      </w:pPr>
      <w:r>
        <w:rPr>
          <w:lang w:val="en-US"/>
        </w:rPr>
        <w:t xml:space="preserve">Show that </w:t>
      </w:r>
      <w:r w:rsidR="00E140B1">
        <w:rPr>
          <w:lang w:val="en-US"/>
        </w:rPr>
        <w:t xml:space="preserve">Manitoba is a great location for </w:t>
      </w:r>
      <w:r w:rsidR="00520D75">
        <w:rPr>
          <w:lang w:val="en-US"/>
        </w:rPr>
        <w:t>history enthusiasts</w:t>
      </w:r>
    </w:p>
    <w:p w14:paraId="5F048156" w14:textId="7F684D7C" w:rsidR="0046029F" w:rsidRDefault="00664D5B" w:rsidP="0046029F">
      <w:pPr>
        <w:pStyle w:val="ListParagraph"/>
        <w:numPr>
          <w:ilvl w:val="0"/>
          <w:numId w:val="7"/>
        </w:numPr>
        <w:rPr>
          <w:lang w:val="en-US"/>
        </w:rPr>
      </w:pPr>
      <w:r>
        <w:rPr>
          <w:lang w:val="en-US"/>
        </w:rPr>
        <w:t xml:space="preserve">Show that Manitoba </w:t>
      </w:r>
      <w:r w:rsidR="009A3EC8">
        <w:rPr>
          <w:lang w:val="en-US"/>
        </w:rPr>
        <w:t xml:space="preserve">celebrates multiculturalism and is inclusive. </w:t>
      </w:r>
    </w:p>
    <w:p w14:paraId="1F6001F9" w14:textId="77777777" w:rsidR="0046029F" w:rsidRDefault="0046029F" w:rsidP="0046029F">
      <w:pPr>
        <w:rPr>
          <w:lang w:val="en-US"/>
        </w:rPr>
      </w:pPr>
    </w:p>
    <w:p w14:paraId="54CC75BC" w14:textId="32BCAC09" w:rsidR="0046029F" w:rsidRDefault="0046029F" w:rsidP="0046029F">
      <w:pPr>
        <w:rPr>
          <w:b/>
          <w:bCs/>
          <w:lang w:val="en-US"/>
        </w:rPr>
      </w:pPr>
      <w:r w:rsidRPr="0046029F">
        <w:rPr>
          <w:b/>
          <w:bCs/>
          <w:lang w:val="en-US"/>
        </w:rPr>
        <w:t>Content Pillars</w:t>
      </w:r>
    </w:p>
    <w:p w14:paraId="7D10DF0E" w14:textId="0D649BC0" w:rsidR="00940A9F" w:rsidRDefault="00E67233" w:rsidP="0046029F">
      <w:pPr>
        <w:rPr>
          <w:lang w:val="en-US"/>
        </w:rPr>
      </w:pPr>
      <w:r>
        <w:rPr>
          <w:lang w:val="en-US"/>
        </w:rPr>
        <w:t xml:space="preserve">I would recommend </w:t>
      </w:r>
      <w:r w:rsidR="00A05101">
        <w:rPr>
          <w:lang w:val="en-US"/>
        </w:rPr>
        <w:t>leveraging Travel Manitoba’s TikTok platform</w:t>
      </w:r>
      <w:r w:rsidR="00E76118">
        <w:rPr>
          <w:lang w:val="en-US"/>
        </w:rPr>
        <w:t xml:space="preserve"> for posting content and ads as you would find most </w:t>
      </w:r>
      <w:r w:rsidR="00870126">
        <w:rPr>
          <w:lang w:val="en-US"/>
        </w:rPr>
        <w:t xml:space="preserve">key publics </w:t>
      </w:r>
      <w:r w:rsidR="002139F6">
        <w:rPr>
          <w:lang w:val="en-US"/>
        </w:rPr>
        <w:t xml:space="preserve">on </w:t>
      </w:r>
      <w:r w:rsidR="004940E4">
        <w:rPr>
          <w:lang w:val="en-US"/>
        </w:rPr>
        <w:t>there</w:t>
      </w:r>
      <w:r w:rsidR="002139F6">
        <w:rPr>
          <w:lang w:val="en-US"/>
        </w:rPr>
        <w:t xml:space="preserve">. </w:t>
      </w:r>
      <w:r w:rsidR="00F77DF3">
        <w:rPr>
          <w:lang w:val="en-US"/>
        </w:rPr>
        <w:t xml:space="preserve">Using trending </w:t>
      </w:r>
      <w:r w:rsidR="00504EA6">
        <w:rPr>
          <w:lang w:val="en-US"/>
        </w:rPr>
        <w:t>sounds that align with each community (like nature lovers, booktok, family</w:t>
      </w:r>
      <w:r w:rsidR="00940A9F">
        <w:rPr>
          <w:lang w:val="en-US"/>
        </w:rPr>
        <w:t>) would increase chances of getting seen.</w:t>
      </w:r>
    </w:p>
    <w:p w14:paraId="7A8BBA67" w14:textId="77777777" w:rsidR="002139F6" w:rsidRPr="00E67233" w:rsidRDefault="002139F6" w:rsidP="0046029F">
      <w:pPr>
        <w:rPr>
          <w:lang w:val="en-US"/>
        </w:rPr>
      </w:pPr>
    </w:p>
    <w:p w14:paraId="4059291D" w14:textId="3FBEAABF" w:rsidR="008417E8" w:rsidRPr="00B11E67" w:rsidRDefault="00331CF6" w:rsidP="00B11E67">
      <w:pPr>
        <w:pStyle w:val="ListParagraph"/>
        <w:numPr>
          <w:ilvl w:val="0"/>
          <w:numId w:val="10"/>
        </w:numPr>
        <w:rPr>
          <w:lang w:val="en-US"/>
        </w:rPr>
      </w:pPr>
      <w:r w:rsidRPr="00B11E67">
        <w:rPr>
          <w:b/>
          <w:bCs/>
          <w:lang w:val="en-US"/>
        </w:rPr>
        <w:t>“</w:t>
      </w:r>
      <w:r w:rsidR="009746A9" w:rsidRPr="00B11E67">
        <w:rPr>
          <w:b/>
          <w:bCs/>
          <w:lang w:val="en-US"/>
        </w:rPr>
        <w:t>Dreams</w:t>
      </w:r>
      <w:r w:rsidR="00952B9E" w:rsidRPr="00B11E67">
        <w:rPr>
          <w:b/>
          <w:bCs/>
          <w:lang w:val="en-US"/>
        </w:rPr>
        <w:t xml:space="preserve"> Come Alive Here”</w:t>
      </w:r>
      <w:r w:rsidR="00952B9E" w:rsidRPr="00B11E67">
        <w:rPr>
          <w:lang w:val="en-US"/>
        </w:rPr>
        <w:t xml:space="preserve"> (</w:t>
      </w:r>
      <w:r w:rsidR="00476622" w:rsidRPr="00B11E67">
        <w:rPr>
          <w:lang w:val="en-US"/>
        </w:rPr>
        <w:t>Dreamy/</w:t>
      </w:r>
      <w:r w:rsidR="00EE7DD9" w:rsidRPr="00B11E67">
        <w:rPr>
          <w:lang w:val="en-US"/>
        </w:rPr>
        <w:t>F</w:t>
      </w:r>
      <w:r w:rsidR="00476622" w:rsidRPr="00B11E67">
        <w:rPr>
          <w:lang w:val="en-US"/>
        </w:rPr>
        <w:t>airytale Pillar</w:t>
      </w:r>
      <w:r w:rsidR="00952B9E" w:rsidRPr="00B11E67">
        <w:rPr>
          <w:lang w:val="en-US"/>
        </w:rPr>
        <w:t>)</w:t>
      </w:r>
      <w:r w:rsidR="00B11E67" w:rsidRPr="00B11E67">
        <w:rPr>
          <w:lang w:val="en-US"/>
        </w:rPr>
        <w:t>:</w:t>
      </w:r>
    </w:p>
    <w:p w14:paraId="0E0B7042" w14:textId="0560B29C" w:rsidR="008417E8" w:rsidRDefault="00CD393C" w:rsidP="00476622">
      <w:pPr>
        <w:rPr>
          <w:lang w:val="en-US"/>
        </w:rPr>
      </w:pPr>
      <w:r w:rsidRPr="00CD771C">
        <w:rPr>
          <w:b/>
          <w:bCs/>
          <w:lang w:val="en-US"/>
        </w:rPr>
        <w:t>Vibes/</w:t>
      </w:r>
      <w:r w:rsidR="00EA5632">
        <w:rPr>
          <w:b/>
          <w:bCs/>
          <w:lang w:val="en-US"/>
        </w:rPr>
        <w:t>Tactics</w:t>
      </w:r>
      <w:r w:rsidRPr="00CD771C">
        <w:rPr>
          <w:b/>
          <w:bCs/>
          <w:lang w:val="en-US"/>
        </w:rPr>
        <w:t>:</w:t>
      </w:r>
      <w:r>
        <w:rPr>
          <w:lang w:val="en-US"/>
        </w:rPr>
        <w:t xml:space="preserve"> </w:t>
      </w:r>
      <w:r w:rsidR="00671E49">
        <w:rPr>
          <w:lang w:val="en-US"/>
        </w:rPr>
        <w:t xml:space="preserve">Posts featuring </w:t>
      </w:r>
      <w:r>
        <w:rPr>
          <w:lang w:val="en-US"/>
        </w:rPr>
        <w:t>misty lakes, golden hour prairie fields</w:t>
      </w:r>
      <w:r w:rsidR="00FF04D1">
        <w:rPr>
          <w:lang w:val="en-US"/>
        </w:rPr>
        <w:t xml:space="preserve">, cozy bookshops, </w:t>
      </w:r>
      <w:r w:rsidR="00C615CC">
        <w:rPr>
          <w:lang w:val="en-US"/>
        </w:rPr>
        <w:t xml:space="preserve">Shelmerdine Garden Center, </w:t>
      </w:r>
      <w:r w:rsidR="00FF04D1">
        <w:rPr>
          <w:lang w:val="en-US"/>
        </w:rPr>
        <w:t>local mystical vibe of The Witchery Hut or Elemental Witchery</w:t>
      </w:r>
      <w:r w:rsidR="00671E49">
        <w:rPr>
          <w:lang w:val="en-US"/>
        </w:rPr>
        <w:t>,</w:t>
      </w:r>
      <w:r w:rsidR="00FF04D1">
        <w:rPr>
          <w:lang w:val="en-US"/>
        </w:rPr>
        <w:t xml:space="preserve"> snow draped historic buildings</w:t>
      </w:r>
      <w:r w:rsidR="00343BA1">
        <w:rPr>
          <w:lang w:val="en-US"/>
        </w:rPr>
        <w:t>, holiday lights</w:t>
      </w:r>
      <w:r w:rsidR="00B11E67">
        <w:rPr>
          <w:lang w:val="en-US"/>
        </w:rPr>
        <w:t>, and northern lights</w:t>
      </w:r>
      <w:r w:rsidR="00671E49">
        <w:rPr>
          <w:lang w:val="en-US"/>
        </w:rPr>
        <w:t xml:space="preserve">. </w:t>
      </w:r>
    </w:p>
    <w:p w14:paraId="04BD9388" w14:textId="7CDCAF8A" w:rsidR="00CD771C" w:rsidRPr="00CD771C" w:rsidRDefault="00CD771C" w:rsidP="00476622">
      <w:pPr>
        <w:rPr>
          <w:b/>
          <w:bCs/>
          <w:lang w:val="en-US"/>
        </w:rPr>
      </w:pPr>
      <w:r w:rsidRPr="00CD771C">
        <w:rPr>
          <w:b/>
          <w:bCs/>
          <w:lang w:val="en-US"/>
        </w:rPr>
        <w:t>Why:</w:t>
      </w:r>
      <w:r w:rsidR="009A2B7E">
        <w:rPr>
          <w:b/>
          <w:bCs/>
          <w:lang w:val="en-US"/>
        </w:rPr>
        <w:t xml:space="preserve"> </w:t>
      </w:r>
      <w:r w:rsidR="009A2B7E" w:rsidRPr="009A2B7E">
        <w:rPr>
          <w:lang w:val="en-US"/>
        </w:rPr>
        <w:t>Taps into the universal desire for escapism and aligns with Manitoba’s historic charm.</w:t>
      </w:r>
    </w:p>
    <w:p w14:paraId="7DD9AEA3" w14:textId="13262B17" w:rsidR="0046029F" w:rsidRPr="00B11E67" w:rsidRDefault="00A24454" w:rsidP="00B11E67">
      <w:pPr>
        <w:pStyle w:val="ListParagraph"/>
        <w:numPr>
          <w:ilvl w:val="0"/>
          <w:numId w:val="10"/>
        </w:numPr>
        <w:rPr>
          <w:lang w:val="en-US"/>
        </w:rPr>
      </w:pPr>
      <w:r w:rsidRPr="00B11E67">
        <w:rPr>
          <w:b/>
          <w:bCs/>
          <w:lang w:val="en-US"/>
        </w:rPr>
        <w:t xml:space="preserve">“Souls Connect </w:t>
      </w:r>
      <w:r w:rsidR="00331CF6" w:rsidRPr="00B11E67">
        <w:rPr>
          <w:b/>
          <w:bCs/>
          <w:lang w:val="en-US"/>
        </w:rPr>
        <w:t>H</w:t>
      </w:r>
      <w:r w:rsidRPr="00B11E67">
        <w:rPr>
          <w:b/>
          <w:bCs/>
          <w:lang w:val="en-US"/>
        </w:rPr>
        <w:t>ere”</w:t>
      </w:r>
      <w:r w:rsidRPr="00B11E67">
        <w:rPr>
          <w:lang w:val="en-US"/>
        </w:rPr>
        <w:t xml:space="preserve"> (</w:t>
      </w:r>
      <w:r w:rsidR="003B1723" w:rsidRPr="00B11E67">
        <w:rPr>
          <w:lang w:val="en-US"/>
        </w:rPr>
        <w:t>Relationship Pillar</w:t>
      </w:r>
      <w:r w:rsidRPr="00B11E67">
        <w:rPr>
          <w:lang w:val="en-US"/>
        </w:rPr>
        <w:t>)</w:t>
      </w:r>
      <w:r w:rsidR="00B508A7" w:rsidRPr="00B11E67">
        <w:rPr>
          <w:lang w:val="en-US"/>
        </w:rPr>
        <w:t>:</w:t>
      </w:r>
    </w:p>
    <w:p w14:paraId="056F665B" w14:textId="08C9C1FE" w:rsidR="00671E49" w:rsidRDefault="00671E49" w:rsidP="0046029F">
      <w:pPr>
        <w:rPr>
          <w:lang w:val="en-US"/>
        </w:rPr>
      </w:pPr>
      <w:r w:rsidRPr="009A2B7E">
        <w:rPr>
          <w:b/>
          <w:bCs/>
          <w:lang w:val="en-US"/>
        </w:rPr>
        <w:t>Vibes</w:t>
      </w:r>
      <w:r w:rsidR="00EA5632">
        <w:rPr>
          <w:b/>
          <w:bCs/>
          <w:lang w:val="en-US"/>
        </w:rPr>
        <w:t>/Tactics</w:t>
      </w:r>
      <w:r w:rsidRPr="009A2B7E">
        <w:rPr>
          <w:b/>
          <w:bCs/>
          <w:lang w:val="en-US"/>
        </w:rPr>
        <w:t>:</w:t>
      </w:r>
      <w:r>
        <w:rPr>
          <w:lang w:val="en-US"/>
        </w:rPr>
        <w:t xml:space="preserve"> </w:t>
      </w:r>
      <w:r w:rsidR="007E2B86">
        <w:rPr>
          <w:lang w:val="en-US"/>
        </w:rPr>
        <w:t>V</w:t>
      </w:r>
      <w:r w:rsidR="00A80EF1">
        <w:rPr>
          <w:lang w:val="en-US"/>
        </w:rPr>
        <w:t>ideo series of stories of solo travellers</w:t>
      </w:r>
      <w:r w:rsidR="00D15625">
        <w:rPr>
          <w:lang w:val="en-US"/>
        </w:rPr>
        <w:t xml:space="preserve">, families travelling </w:t>
      </w:r>
      <w:r w:rsidR="00175797">
        <w:rPr>
          <w:lang w:val="en-US"/>
        </w:rPr>
        <w:t>and Manitobans celebrating multiculturalism</w:t>
      </w:r>
      <w:r w:rsidR="00440CBC">
        <w:rPr>
          <w:lang w:val="en-US"/>
        </w:rPr>
        <w:t>. For example, a non-Indigenous family learning something Indigenous related</w:t>
      </w:r>
      <w:r w:rsidR="007A5F2D">
        <w:rPr>
          <w:lang w:val="en-US"/>
        </w:rPr>
        <w:t xml:space="preserve"> or a </w:t>
      </w:r>
      <w:r w:rsidR="007D749F">
        <w:rPr>
          <w:lang w:val="en-US"/>
        </w:rPr>
        <w:t xml:space="preserve">multi-generational family </w:t>
      </w:r>
      <w:r w:rsidR="007E2B86">
        <w:rPr>
          <w:lang w:val="en-US"/>
        </w:rPr>
        <w:t>bonding and having a good time.</w:t>
      </w:r>
    </w:p>
    <w:p w14:paraId="318A3DCA" w14:textId="6E7C1541" w:rsidR="009A2B7E" w:rsidRPr="009A2B7E" w:rsidRDefault="009A2B7E" w:rsidP="0046029F">
      <w:pPr>
        <w:rPr>
          <w:lang w:val="en-US"/>
        </w:rPr>
      </w:pPr>
      <w:r w:rsidRPr="00CD771C">
        <w:rPr>
          <w:b/>
          <w:bCs/>
          <w:lang w:val="en-US"/>
        </w:rPr>
        <w:t>Why:</w:t>
      </w:r>
      <w:r>
        <w:rPr>
          <w:b/>
          <w:bCs/>
          <w:lang w:val="en-US"/>
        </w:rPr>
        <w:t xml:space="preserve"> </w:t>
      </w:r>
      <w:r w:rsidR="007D749F">
        <w:rPr>
          <w:lang w:val="en-US"/>
        </w:rPr>
        <w:t>Reinforces the core message of emotional connection and supports Manitoba’s inclusivity brand.</w:t>
      </w:r>
    </w:p>
    <w:p w14:paraId="6EBD53F3" w14:textId="6143E582" w:rsidR="00124AA0" w:rsidRPr="00B11E67" w:rsidRDefault="00952B9E" w:rsidP="00B11E67">
      <w:pPr>
        <w:pStyle w:val="ListParagraph"/>
        <w:numPr>
          <w:ilvl w:val="0"/>
          <w:numId w:val="10"/>
        </w:numPr>
        <w:rPr>
          <w:lang w:val="en-US"/>
        </w:rPr>
      </w:pPr>
      <w:r w:rsidRPr="00B11E67">
        <w:rPr>
          <w:b/>
          <w:bCs/>
          <w:lang w:val="en-US"/>
        </w:rPr>
        <w:t>“</w:t>
      </w:r>
      <w:r w:rsidR="00CC3E6E" w:rsidRPr="00B11E67">
        <w:rPr>
          <w:b/>
          <w:bCs/>
          <w:lang w:val="en-US"/>
        </w:rPr>
        <w:t>Cultures Live Here”</w:t>
      </w:r>
      <w:r w:rsidR="00CC3E6E" w:rsidRPr="00B11E67">
        <w:rPr>
          <w:lang w:val="en-US"/>
        </w:rPr>
        <w:t xml:space="preserve"> </w:t>
      </w:r>
      <w:r w:rsidRPr="00B11E67">
        <w:rPr>
          <w:lang w:val="en-US"/>
        </w:rPr>
        <w:t>(</w:t>
      </w:r>
      <w:r w:rsidR="00124AA0" w:rsidRPr="00B11E67">
        <w:rPr>
          <w:lang w:val="en-US"/>
        </w:rPr>
        <w:t>Culture &amp; Heritage Pillar</w:t>
      </w:r>
      <w:r w:rsidRPr="00B11E67">
        <w:rPr>
          <w:lang w:val="en-US"/>
        </w:rPr>
        <w:t>)</w:t>
      </w:r>
      <w:r w:rsidR="00B508A7" w:rsidRPr="00B11E67">
        <w:rPr>
          <w:lang w:val="en-US"/>
        </w:rPr>
        <w:t>:</w:t>
      </w:r>
    </w:p>
    <w:p w14:paraId="5C47EDA1" w14:textId="048BD6B7" w:rsidR="008E2F75" w:rsidRDefault="00101E62" w:rsidP="00B70D71">
      <w:pPr>
        <w:rPr>
          <w:lang w:val="en-US"/>
        </w:rPr>
      </w:pPr>
      <w:r w:rsidRPr="007E2B86">
        <w:rPr>
          <w:b/>
          <w:bCs/>
          <w:lang w:val="en-US"/>
        </w:rPr>
        <w:lastRenderedPageBreak/>
        <w:t>Vibes/</w:t>
      </w:r>
      <w:r w:rsidR="00EA5632">
        <w:rPr>
          <w:b/>
          <w:bCs/>
          <w:lang w:val="en-US"/>
        </w:rPr>
        <w:t>Tactics</w:t>
      </w:r>
      <w:r w:rsidRPr="007E2B86">
        <w:rPr>
          <w:b/>
          <w:bCs/>
          <w:lang w:val="en-US"/>
        </w:rPr>
        <w:t>:</w:t>
      </w:r>
      <w:r>
        <w:rPr>
          <w:lang w:val="en-US"/>
        </w:rPr>
        <w:t xml:space="preserve"> </w:t>
      </w:r>
      <w:r w:rsidR="00CD58FC">
        <w:rPr>
          <w:lang w:val="en-US"/>
        </w:rPr>
        <w:t>Explore historical and local sites like Exchange District and The Forks Market</w:t>
      </w:r>
      <w:r w:rsidR="00C47062">
        <w:rPr>
          <w:lang w:val="en-US"/>
        </w:rPr>
        <w:t xml:space="preserve">. Other features include museums, art </w:t>
      </w:r>
      <w:r w:rsidR="009F6235">
        <w:rPr>
          <w:lang w:val="en-US"/>
        </w:rPr>
        <w:t xml:space="preserve">museums, </w:t>
      </w:r>
      <w:r w:rsidR="00CA10AC">
        <w:rPr>
          <w:lang w:val="en-US"/>
        </w:rPr>
        <w:t xml:space="preserve">folk fest </w:t>
      </w:r>
      <w:r w:rsidR="009F6235">
        <w:rPr>
          <w:lang w:val="en-US"/>
        </w:rPr>
        <w:t>and</w:t>
      </w:r>
      <w:r w:rsidR="00C47062">
        <w:rPr>
          <w:lang w:val="en-US"/>
        </w:rPr>
        <w:t xml:space="preserve"> food culture</w:t>
      </w:r>
      <w:r w:rsidR="009F6235">
        <w:rPr>
          <w:lang w:val="en-US"/>
        </w:rPr>
        <w:t xml:space="preserve">. This can also include Manitobans celebrating multiculturalism </w:t>
      </w:r>
      <w:r w:rsidR="00CA10AC">
        <w:rPr>
          <w:lang w:val="en-US"/>
        </w:rPr>
        <w:t>by participating in festivals</w:t>
      </w:r>
      <w:r w:rsidR="00CD771C">
        <w:rPr>
          <w:lang w:val="en-US"/>
        </w:rPr>
        <w:t xml:space="preserve"> that are not their own</w:t>
      </w:r>
      <w:r w:rsidR="00CA10AC">
        <w:rPr>
          <w:lang w:val="en-US"/>
        </w:rPr>
        <w:t xml:space="preserve">. </w:t>
      </w:r>
    </w:p>
    <w:p w14:paraId="14F30344" w14:textId="6632E99C" w:rsidR="00495F2B" w:rsidRDefault="007E2B86" w:rsidP="00B70D71">
      <w:pPr>
        <w:rPr>
          <w:lang w:val="en-US"/>
        </w:rPr>
      </w:pPr>
      <w:r w:rsidRPr="007E2B86">
        <w:rPr>
          <w:b/>
          <w:bCs/>
          <w:lang w:val="en-US"/>
        </w:rPr>
        <w:t>Why:</w:t>
      </w:r>
      <w:r w:rsidR="00495F2B">
        <w:rPr>
          <w:b/>
          <w:bCs/>
          <w:lang w:val="en-US"/>
        </w:rPr>
        <w:t xml:space="preserve"> </w:t>
      </w:r>
      <w:r w:rsidR="00495F2B" w:rsidRPr="00495F2B">
        <w:rPr>
          <w:lang w:val="en-US"/>
        </w:rPr>
        <w:t>Positions Manitoba as a living museum</w:t>
      </w:r>
      <w:r w:rsidR="00EA5632">
        <w:rPr>
          <w:lang w:val="en-US"/>
        </w:rPr>
        <w:t xml:space="preserve"> </w:t>
      </w:r>
      <w:r w:rsidR="00495F2B" w:rsidRPr="00495F2B">
        <w:rPr>
          <w:lang w:val="en-US"/>
        </w:rPr>
        <w:t>—</w:t>
      </w:r>
      <w:r w:rsidR="00EA5632">
        <w:rPr>
          <w:lang w:val="en-US"/>
        </w:rPr>
        <w:t xml:space="preserve"> </w:t>
      </w:r>
      <w:r w:rsidR="00495F2B" w:rsidRPr="00495F2B">
        <w:rPr>
          <w:lang w:val="en-US"/>
        </w:rPr>
        <w:t>not just observing culture but participating in it.</w:t>
      </w:r>
    </w:p>
    <w:p w14:paraId="62AB0371" w14:textId="77777777" w:rsidR="005D35CF" w:rsidRDefault="005D35CF" w:rsidP="00123E49">
      <w:pPr>
        <w:jc w:val="center"/>
        <w:rPr>
          <w:rFonts w:cs="Times New Roman (Body CS)"/>
          <w:b/>
          <w:bCs/>
          <w:sz w:val="28"/>
          <w:lang w:val="en-US"/>
        </w:rPr>
      </w:pPr>
    </w:p>
    <w:p w14:paraId="5977651E" w14:textId="77777777" w:rsidR="005D35CF" w:rsidRDefault="005D35CF" w:rsidP="00123E49">
      <w:pPr>
        <w:jc w:val="center"/>
        <w:rPr>
          <w:rFonts w:cs="Times New Roman (Body CS)"/>
          <w:b/>
          <w:bCs/>
          <w:sz w:val="28"/>
          <w:lang w:val="en-US"/>
        </w:rPr>
      </w:pPr>
    </w:p>
    <w:p w14:paraId="4342A46B" w14:textId="77777777" w:rsidR="005D35CF" w:rsidRDefault="005D35CF" w:rsidP="00123E49">
      <w:pPr>
        <w:jc w:val="center"/>
        <w:rPr>
          <w:rFonts w:cs="Times New Roman (Body CS)"/>
          <w:b/>
          <w:bCs/>
          <w:sz w:val="28"/>
          <w:lang w:val="en-US"/>
        </w:rPr>
      </w:pPr>
    </w:p>
    <w:p w14:paraId="1C0EFC00" w14:textId="77777777" w:rsidR="005D35CF" w:rsidRDefault="005D35CF" w:rsidP="00123E49">
      <w:pPr>
        <w:jc w:val="center"/>
        <w:rPr>
          <w:rFonts w:cs="Times New Roman (Body CS)"/>
          <w:b/>
          <w:bCs/>
          <w:sz w:val="28"/>
          <w:lang w:val="en-US"/>
        </w:rPr>
      </w:pPr>
    </w:p>
    <w:p w14:paraId="6DF87329" w14:textId="77777777" w:rsidR="005D35CF" w:rsidRDefault="005D35CF" w:rsidP="00123E49">
      <w:pPr>
        <w:jc w:val="center"/>
        <w:rPr>
          <w:rFonts w:cs="Times New Roman (Body CS)"/>
          <w:b/>
          <w:bCs/>
          <w:sz w:val="28"/>
          <w:lang w:val="en-US"/>
        </w:rPr>
      </w:pPr>
    </w:p>
    <w:p w14:paraId="59799878" w14:textId="77777777" w:rsidR="005D35CF" w:rsidRDefault="005D35CF" w:rsidP="00123E49">
      <w:pPr>
        <w:jc w:val="center"/>
        <w:rPr>
          <w:rFonts w:cs="Times New Roman (Body CS)"/>
          <w:b/>
          <w:bCs/>
          <w:sz w:val="28"/>
          <w:lang w:val="en-US"/>
        </w:rPr>
      </w:pPr>
    </w:p>
    <w:p w14:paraId="75B37799" w14:textId="77777777" w:rsidR="005D35CF" w:rsidRDefault="005D35CF" w:rsidP="00123E49">
      <w:pPr>
        <w:jc w:val="center"/>
        <w:rPr>
          <w:rFonts w:cs="Times New Roman (Body CS)"/>
          <w:b/>
          <w:bCs/>
          <w:sz w:val="28"/>
          <w:lang w:val="en-US"/>
        </w:rPr>
      </w:pPr>
    </w:p>
    <w:p w14:paraId="7CFE8636" w14:textId="77777777" w:rsidR="005D35CF" w:rsidRDefault="005D35CF" w:rsidP="00123E49">
      <w:pPr>
        <w:jc w:val="center"/>
        <w:rPr>
          <w:rFonts w:cs="Times New Roman (Body CS)"/>
          <w:b/>
          <w:bCs/>
          <w:sz w:val="28"/>
          <w:lang w:val="en-US"/>
        </w:rPr>
      </w:pPr>
    </w:p>
    <w:p w14:paraId="1BFBEFDF" w14:textId="77777777" w:rsidR="005D35CF" w:rsidRDefault="005D35CF" w:rsidP="00123E49">
      <w:pPr>
        <w:jc w:val="center"/>
        <w:rPr>
          <w:rFonts w:cs="Times New Roman (Body CS)"/>
          <w:b/>
          <w:bCs/>
          <w:sz w:val="28"/>
          <w:lang w:val="en-US"/>
        </w:rPr>
      </w:pPr>
    </w:p>
    <w:p w14:paraId="1D84AF5A" w14:textId="77777777" w:rsidR="005D35CF" w:rsidRDefault="005D35CF" w:rsidP="00123E49">
      <w:pPr>
        <w:jc w:val="center"/>
        <w:rPr>
          <w:rFonts w:cs="Times New Roman (Body CS)"/>
          <w:b/>
          <w:bCs/>
          <w:sz w:val="28"/>
          <w:lang w:val="en-US"/>
        </w:rPr>
      </w:pPr>
    </w:p>
    <w:p w14:paraId="0A819BE0" w14:textId="77777777" w:rsidR="005D35CF" w:rsidRDefault="005D35CF" w:rsidP="00123E49">
      <w:pPr>
        <w:jc w:val="center"/>
        <w:rPr>
          <w:rFonts w:cs="Times New Roman (Body CS)"/>
          <w:b/>
          <w:bCs/>
          <w:sz w:val="28"/>
          <w:lang w:val="en-US"/>
        </w:rPr>
      </w:pPr>
    </w:p>
    <w:p w14:paraId="6D5A02F6" w14:textId="77777777" w:rsidR="005D35CF" w:rsidRDefault="005D35CF" w:rsidP="00123E49">
      <w:pPr>
        <w:jc w:val="center"/>
        <w:rPr>
          <w:rFonts w:cs="Times New Roman (Body CS)"/>
          <w:b/>
          <w:bCs/>
          <w:sz w:val="28"/>
          <w:lang w:val="en-US"/>
        </w:rPr>
      </w:pPr>
    </w:p>
    <w:p w14:paraId="2BCFA047" w14:textId="77777777" w:rsidR="005D35CF" w:rsidRDefault="005D35CF" w:rsidP="00123E49">
      <w:pPr>
        <w:jc w:val="center"/>
        <w:rPr>
          <w:rFonts w:cs="Times New Roman (Body CS)"/>
          <w:b/>
          <w:bCs/>
          <w:sz w:val="28"/>
          <w:lang w:val="en-US"/>
        </w:rPr>
      </w:pPr>
    </w:p>
    <w:p w14:paraId="7E51C22B" w14:textId="77777777" w:rsidR="005D35CF" w:rsidRDefault="005D35CF" w:rsidP="00123E49">
      <w:pPr>
        <w:jc w:val="center"/>
        <w:rPr>
          <w:rFonts w:cs="Times New Roman (Body CS)"/>
          <w:b/>
          <w:bCs/>
          <w:sz w:val="28"/>
          <w:lang w:val="en-US"/>
        </w:rPr>
      </w:pPr>
    </w:p>
    <w:p w14:paraId="19B34EC1" w14:textId="77777777" w:rsidR="005D35CF" w:rsidRDefault="005D35CF" w:rsidP="00123E49">
      <w:pPr>
        <w:jc w:val="center"/>
        <w:rPr>
          <w:rFonts w:cs="Times New Roman (Body CS)"/>
          <w:b/>
          <w:bCs/>
          <w:sz w:val="28"/>
          <w:lang w:val="en-US"/>
        </w:rPr>
      </w:pPr>
    </w:p>
    <w:p w14:paraId="67C18D72" w14:textId="77777777" w:rsidR="005D35CF" w:rsidRDefault="005D35CF" w:rsidP="00123E49">
      <w:pPr>
        <w:jc w:val="center"/>
        <w:rPr>
          <w:rFonts w:cs="Times New Roman (Body CS)"/>
          <w:b/>
          <w:bCs/>
          <w:sz w:val="28"/>
          <w:lang w:val="en-US"/>
        </w:rPr>
      </w:pPr>
    </w:p>
    <w:p w14:paraId="7AE7B913" w14:textId="77777777" w:rsidR="005D35CF" w:rsidRDefault="005D35CF" w:rsidP="00123E49">
      <w:pPr>
        <w:jc w:val="center"/>
        <w:rPr>
          <w:rFonts w:cs="Times New Roman (Body CS)"/>
          <w:b/>
          <w:bCs/>
          <w:sz w:val="28"/>
          <w:lang w:val="en-US"/>
        </w:rPr>
      </w:pPr>
    </w:p>
    <w:p w14:paraId="66627E8C" w14:textId="77777777" w:rsidR="005D35CF" w:rsidRDefault="005D35CF" w:rsidP="00123E49">
      <w:pPr>
        <w:jc w:val="center"/>
        <w:rPr>
          <w:rFonts w:cs="Times New Roman (Body CS)"/>
          <w:b/>
          <w:bCs/>
          <w:sz w:val="28"/>
          <w:lang w:val="en-US"/>
        </w:rPr>
      </w:pPr>
    </w:p>
    <w:p w14:paraId="1D1B7EF6" w14:textId="77777777" w:rsidR="005D35CF" w:rsidRDefault="005D35CF" w:rsidP="00123E49">
      <w:pPr>
        <w:jc w:val="center"/>
        <w:rPr>
          <w:rFonts w:cs="Times New Roman (Body CS)"/>
          <w:b/>
          <w:bCs/>
          <w:sz w:val="28"/>
          <w:lang w:val="en-US"/>
        </w:rPr>
      </w:pPr>
    </w:p>
    <w:p w14:paraId="747140A7" w14:textId="6B9DBAFD" w:rsidR="00495F2B" w:rsidRPr="00B11E67" w:rsidRDefault="00123E49" w:rsidP="005D35CF">
      <w:pPr>
        <w:pStyle w:val="Heading1"/>
        <w:jc w:val="center"/>
        <w:rPr>
          <w:lang w:val="en-US"/>
        </w:rPr>
      </w:pPr>
      <w:bookmarkStart w:id="4" w:name="_Toc202567037"/>
      <w:r w:rsidRPr="00B11E67">
        <w:rPr>
          <w:lang w:val="en-US"/>
        </w:rPr>
        <w:lastRenderedPageBreak/>
        <w:t>TACTICS/EXAMPLES</w:t>
      </w:r>
      <w:bookmarkEnd w:id="4"/>
    </w:p>
    <w:p w14:paraId="7673B13A" w14:textId="07AF0391" w:rsidR="00123E49" w:rsidRDefault="008F0723" w:rsidP="00123E49">
      <w:pPr>
        <w:rPr>
          <w:lang w:val="en-US"/>
        </w:rPr>
      </w:pPr>
      <w:r>
        <w:rPr>
          <w:lang w:val="en-US"/>
        </w:rPr>
        <w:t xml:space="preserve">The above </w:t>
      </w:r>
      <w:r w:rsidR="00006851">
        <w:rPr>
          <w:lang w:val="en-US"/>
        </w:rPr>
        <w:t xml:space="preserve">tactics/ideas could be used for all seasons </w:t>
      </w:r>
      <w:r w:rsidR="002F70C6">
        <w:rPr>
          <w:lang w:val="en-US"/>
        </w:rPr>
        <w:t xml:space="preserve">in the next year (2025/2026) </w:t>
      </w:r>
      <w:r w:rsidR="00006851">
        <w:rPr>
          <w:lang w:val="en-US"/>
        </w:rPr>
        <w:t xml:space="preserve">— summer, </w:t>
      </w:r>
      <w:r w:rsidR="005B1CA3">
        <w:rPr>
          <w:lang w:val="en-US"/>
        </w:rPr>
        <w:t>autumn, winter, and spring.</w:t>
      </w:r>
    </w:p>
    <w:p w14:paraId="3300848E" w14:textId="3D18FDA1" w:rsidR="00F009B9" w:rsidRPr="00F009B9" w:rsidRDefault="00F009B9" w:rsidP="00F009B9">
      <w:pPr>
        <w:pStyle w:val="ListParagraph"/>
        <w:rPr>
          <w:lang w:val="en-US"/>
        </w:rPr>
      </w:pPr>
    </w:p>
    <w:p w14:paraId="0802B105" w14:textId="02443D1C" w:rsidR="00123E49" w:rsidRPr="00EF14BE" w:rsidRDefault="009746A9" w:rsidP="009746A9">
      <w:pPr>
        <w:pStyle w:val="ListParagraph"/>
        <w:numPr>
          <w:ilvl w:val="0"/>
          <w:numId w:val="8"/>
        </w:numPr>
        <w:rPr>
          <w:lang w:val="en-US"/>
        </w:rPr>
      </w:pPr>
      <w:r w:rsidRPr="009746A9">
        <w:rPr>
          <w:b/>
          <w:bCs/>
          <w:lang w:val="en-US"/>
        </w:rPr>
        <w:t>Dreams Come Alive Here</w:t>
      </w:r>
    </w:p>
    <w:p w14:paraId="0BB91152" w14:textId="4CC92601" w:rsidR="00EF14BE" w:rsidRDefault="00C239A6" w:rsidP="00EF14BE">
      <w:pPr>
        <w:pStyle w:val="ListParagraph"/>
        <w:rPr>
          <w:b/>
          <w:bCs/>
          <w:lang w:val="en-US"/>
        </w:rPr>
      </w:pPr>
      <w:r>
        <w:rPr>
          <w:noProof/>
          <w:lang w:val="en-US"/>
        </w:rPr>
        <w:drawing>
          <wp:anchor distT="0" distB="0" distL="114300" distR="114300" simplePos="0" relativeHeight="251658240" behindDoc="0" locked="0" layoutInCell="1" allowOverlap="1" wp14:anchorId="1EEB6358" wp14:editId="290EDB17">
            <wp:simplePos x="0" y="0"/>
            <wp:positionH relativeFrom="column">
              <wp:posOffset>-9728</wp:posOffset>
            </wp:positionH>
            <wp:positionV relativeFrom="paragraph">
              <wp:posOffset>261079</wp:posOffset>
            </wp:positionV>
            <wp:extent cx="2976664" cy="5302819"/>
            <wp:effectExtent l="0" t="0" r="0" b="0"/>
            <wp:wrapSquare wrapText="bothSides"/>
            <wp:docPr id="7924162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2416275" name="Picture 792416275" descr="movie::/Users/shrutinigam/Desktop/Screen Recording 2025-05-01 at 10.15.52 AM.mov"/>
                    <pic:cNvPicPr/>
                  </pic:nvPicPr>
                  <pic:blipFill>
                    <a:blip r:embed="rId11">
                      <a:extLst>
                        <a:ext uri="{28A0092B-C50C-407E-A947-70E740481C1C}">
                          <a14:useLocalDpi xmlns:a14="http://schemas.microsoft.com/office/drawing/2010/main" val="0"/>
                        </a:ext>
                      </a:extLst>
                    </a:blip>
                    <a:stretch>
                      <a:fillRect/>
                    </a:stretch>
                  </pic:blipFill>
                  <pic:spPr>
                    <a:xfrm>
                      <a:off x="0" y="0"/>
                      <a:ext cx="2980139" cy="5309010"/>
                    </a:xfrm>
                    <a:prstGeom prst="rect">
                      <a:avLst/>
                    </a:prstGeom>
                  </pic:spPr>
                </pic:pic>
              </a:graphicData>
            </a:graphic>
            <wp14:sizeRelH relativeFrom="margin">
              <wp14:pctWidth>0</wp14:pctWidth>
            </wp14:sizeRelH>
            <wp14:sizeRelV relativeFrom="margin">
              <wp14:pctHeight>0</wp14:pctHeight>
            </wp14:sizeRelV>
          </wp:anchor>
        </w:drawing>
      </w:r>
    </w:p>
    <w:p w14:paraId="27BD8374" w14:textId="2630C07D" w:rsidR="00EF14BE" w:rsidRDefault="00C239A6" w:rsidP="00C239A6">
      <w:pPr>
        <w:rPr>
          <w:lang w:val="en-US"/>
        </w:rPr>
      </w:pPr>
      <w:hyperlink r:id="rId12" w:history="1">
        <w:r w:rsidRPr="00964B15">
          <w:rPr>
            <w:rStyle w:val="Hyperlink"/>
            <w:lang w:val="en-US"/>
          </w:rPr>
          <w:t>https://www.instagram.com/reel/DGqMqzBt-nt/?utm_source=ig_web_copy_link&amp;igsh=MzRlODBiNWFlZA==</w:t>
        </w:r>
      </w:hyperlink>
    </w:p>
    <w:p w14:paraId="53D9162E" w14:textId="5BD44AF4" w:rsidR="00C239A6" w:rsidRPr="00C239A6" w:rsidRDefault="00B11E67" w:rsidP="00C239A6">
      <w:pPr>
        <w:rPr>
          <w:lang w:val="en-US"/>
        </w:rPr>
      </w:pPr>
      <w:r>
        <w:rPr>
          <w:noProof/>
          <w:lang w:val="en-US"/>
        </w:rPr>
        <w:lastRenderedPageBreak/>
        <w:drawing>
          <wp:anchor distT="0" distB="0" distL="114300" distR="114300" simplePos="0" relativeHeight="251658241" behindDoc="0" locked="0" layoutInCell="1" allowOverlap="1" wp14:anchorId="02047ADF" wp14:editId="72B9E8AF">
            <wp:simplePos x="0" y="0"/>
            <wp:positionH relativeFrom="column">
              <wp:posOffset>-349331</wp:posOffset>
            </wp:positionH>
            <wp:positionV relativeFrom="paragraph">
              <wp:posOffset>428842</wp:posOffset>
            </wp:positionV>
            <wp:extent cx="2606675" cy="4726305"/>
            <wp:effectExtent l="0" t="0" r="0" b="0"/>
            <wp:wrapSquare wrapText="bothSides"/>
            <wp:docPr id="67441074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4410746" name="Picture 674410746" descr="movie::/Users/shrutinigam/Desktop/Screen Recording 2025-05-01 at 10.18.58 AM.mov"/>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606675" cy="4726305"/>
                    </a:xfrm>
                    <a:prstGeom prst="rect">
                      <a:avLst/>
                    </a:prstGeom>
                  </pic:spPr>
                </pic:pic>
              </a:graphicData>
            </a:graphic>
            <wp14:sizeRelH relativeFrom="margin">
              <wp14:pctWidth>0</wp14:pctWidth>
            </wp14:sizeRelH>
            <wp14:sizeRelV relativeFrom="margin">
              <wp14:pctHeight>0</wp14:pctHeight>
            </wp14:sizeRelV>
          </wp:anchor>
        </w:drawing>
      </w:r>
      <w:r w:rsidR="00C239A6">
        <w:rPr>
          <w:lang w:val="en-US"/>
        </w:rPr>
        <w:t>This Instagram page has some cool destination related reels we could take inspiration from.</w:t>
      </w:r>
    </w:p>
    <w:p w14:paraId="0DDF877A" w14:textId="15DEA00D" w:rsidR="00C239A6" w:rsidRDefault="00C239A6" w:rsidP="00C239A6">
      <w:pPr>
        <w:rPr>
          <w:lang w:val="en-US"/>
        </w:rPr>
      </w:pPr>
    </w:p>
    <w:p w14:paraId="5E2632BF" w14:textId="24FD6C16" w:rsidR="00C239A6" w:rsidRDefault="00C239A6" w:rsidP="00C239A6">
      <w:pPr>
        <w:rPr>
          <w:lang w:val="en-US"/>
        </w:rPr>
      </w:pPr>
      <w:hyperlink r:id="rId14" w:history="1">
        <w:r w:rsidRPr="00964B15">
          <w:rPr>
            <w:rStyle w:val="Hyperlink"/>
            <w:lang w:val="en-US"/>
          </w:rPr>
          <w:t>https://www.instagram.com/reel/DFsY1wstkve/?utm_source=ig_web_copy_link&amp;igsh=MzRlODBiNWFlZA==</w:t>
        </w:r>
      </w:hyperlink>
    </w:p>
    <w:p w14:paraId="3AEE2860" w14:textId="3FB5B152" w:rsidR="00B11E67" w:rsidRPr="00B11E67" w:rsidRDefault="00C239A6" w:rsidP="00C239A6">
      <w:pPr>
        <w:rPr>
          <w:rFonts w:cs="Times New Roman (Body CS)"/>
          <w:b/>
          <w:sz w:val="28"/>
          <w:szCs w:val="28"/>
          <w:lang w:val="en-US"/>
        </w:rPr>
      </w:pPr>
      <w:r w:rsidRPr="00B11E67">
        <w:rPr>
          <w:rFonts w:cs="Times New Roman (Body CS)"/>
          <w:b/>
          <w:sz w:val="28"/>
          <w:szCs w:val="28"/>
          <w:lang w:val="en-US"/>
        </w:rPr>
        <w:t>TikTok inspirations:</w:t>
      </w:r>
      <w:r w:rsidR="00B11E67" w:rsidRPr="00B11E67">
        <w:rPr>
          <w:rFonts w:cs="Times New Roman (Body CS)"/>
          <w:b/>
          <w:sz w:val="28"/>
          <w:szCs w:val="28"/>
          <w:lang w:val="en-US"/>
        </w:rPr>
        <w:t xml:space="preserve"> Includes both dark and bright nature aesthetic.</w:t>
      </w:r>
    </w:p>
    <w:p w14:paraId="65523B3E" w14:textId="37355DA0" w:rsidR="00C239A6" w:rsidRDefault="00B11E67" w:rsidP="00C239A6">
      <w:pPr>
        <w:rPr>
          <w:lang w:val="en-US"/>
        </w:rPr>
      </w:pPr>
      <w:hyperlink r:id="rId15" w:history="1">
        <w:r w:rsidRPr="00964B15">
          <w:rPr>
            <w:rStyle w:val="Hyperlink"/>
            <w:lang w:val="en-US"/>
          </w:rPr>
          <w:t>https://www.tiktok.com/@sralfilm/video/7498045371210419478?is_from_webapp=1&amp;sender_device=pc&amp;web_id=7499494988296930822</w:t>
        </w:r>
      </w:hyperlink>
    </w:p>
    <w:p w14:paraId="4C04F601" w14:textId="4E693271" w:rsidR="00C239A6" w:rsidRDefault="00C239A6" w:rsidP="00C239A6">
      <w:pPr>
        <w:rPr>
          <w:lang w:val="en-US"/>
        </w:rPr>
      </w:pPr>
    </w:p>
    <w:p w14:paraId="6CF0164C" w14:textId="21FB8912" w:rsidR="00B11E67" w:rsidRDefault="00B11E67" w:rsidP="00C239A6">
      <w:pPr>
        <w:rPr>
          <w:lang w:val="en-US"/>
        </w:rPr>
      </w:pPr>
    </w:p>
    <w:p w14:paraId="4234946F" w14:textId="77777777" w:rsidR="00B11E67" w:rsidRDefault="00B11E67" w:rsidP="00C239A6">
      <w:pPr>
        <w:rPr>
          <w:lang w:val="en-US"/>
        </w:rPr>
      </w:pPr>
    </w:p>
    <w:p w14:paraId="1520C242" w14:textId="78383464" w:rsidR="00B11E67" w:rsidRDefault="00B11E67" w:rsidP="00C239A6">
      <w:pPr>
        <w:rPr>
          <w:lang w:val="en-US"/>
        </w:rPr>
      </w:pPr>
      <w:r>
        <w:rPr>
          <w:noProof/>
          <w:lang w:val="en-US"/>
        </w:rPr>
        <w:lastRenderedPageBreak/>
        <w:drawing>
          <wp:anchor distT="0" distB="0" distL="114300" distR="114300" simplePos="0" relativeHeight="251658243" behindDoc="0" locked="0" layoutInCell="1" allowOverlap="1" wp14:anchorId="188DB99D" wp14:editId="19D0F2EF">
            <wp:simplePos x="0" y="0"/>
            <wp:positionH relativeFrom="column">
              <wp:posOffset>3112770</wp:posOffset>
            </wp:positionH>
            <wp:positionV relativeFrom="paragraph">
              <wp:posOffset>0</wp:posOffset>
            </wp:positionV>
            <wp:extent cx="2713990" cy="4610735"/>
            <wp:effectExtent l="0" t="0" r="3810" b="0"/>
            <wp:wrapSquare wrapText="bothSides"/>
            <wp:docPr id="1303287908" name="Picture 4">
              <a:hlinkClick xmlns:a="http://schemas.openxmlformats.org/drawingml/2006/main" r:id="rId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3287908" name="Picture 4" descr="movie::/Users/shrutinigam/Desktop/Screen Recording 2025-05-01 at 10.49.53 AM.mov">
                      <a:hlinkClick r:id="rId16"/>
                    </pic:cNvPr>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713990" cy="4610735"/>
                    </a:xfrm>
                    <a:prstGeom prst="rect">
                      <a:avLst/>
                    </a:prstGeom>
                  </pic:spPr>
                </pic:pic>
              </a:graphicData>
            </a:graphic>
            <wp14:sizeRelH relativeFrom="margin">
              <wp14:pctWidth>0</wp14:pctWidth>
            </wp14:sizeRelH>
            <wp14:sizeRelV relativeFrom="margin">
              <wp14:pctHeight>0</wp14:pctHeight>
            </wp14:sizeRelV>
          </wp:anchor>
        </w:drawing>
      </w:r>
      <w:r>
        <w:rPr>
          <w:noProof/>
          <w:lang w:val="en-US"/>
        </w:rPr>
        <w:drawing>
          <wp:anchor distT="0" distB="0" distL="114300" distR="114300" simplePos="0" relativeHeight="251658242" behindDoc="1" locked="0" layoutInCell="1" allowOverlap="1" wp14:anchorId="765993F9" wp14:editId="694BBE50">
            <wp:simplePos x="0" y="0"/>
            <wp:positionH relativeFrom="column">
              <wp:posOffset>-417830</wp:posOffset>
            </wp:positionH>
            <wp:positionV relativeFrom="paragraph">
              <wp:posOffset>1108</wp:posOffset>
            </wp:positionV>
            <wp:extent cx="2636195" cy="4604007"/>
            <wp:effectExtent l="0" t="0" r="5715" b="0"/>
            <wp:wrapNone/>
            <wp:docPr id="826035557" name="Picture 3">
              <a:hlinkClick xmlns:a="http://schemas.openxmlformats.org/drawingml/2006/main" r:id="rId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6035557" name="Picture 3" descr="movie::/Users/shrutinigam/Desktop/Screen Recording 2025-05-01 at 10.44.54 AM.mov">
                      <a:hlinkClick r:id="rId18"/>
                    </pic:cNvPr>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636195" cy="4604007"/>
                    </a:xfrm>
                    <a:prstGeom prst="rect">
                      <a:avLst/>
                    </a:prstGeom>
                  </pic:spPr>
                </pic:pic>
              </a:graphicData>
            </a:graphic>
            <wp14:sizeRelH relativeFrom="margin">
              <wp14:pctWidth>0</wp14:pctWidth>
            </wp14:sizeRelH>
            <wp14:sizeRelV relativeFrom="margin">
              <wp14:pctHeight>0</wp14:pctHeight>
            </wp14:sizeRelV>
          </wp:anchor>
        </w:drawing>
      </w:r>
      <w:r>
        <w:rPr>
          <w:lang w:val="en-US"/>
        </w:rPr>
        <w:t xml:space="preserve"> </w:t>
      </w:r>
    </w:p>
    <w:p w14:paraId="571B9975" w14:textId="498DE9E7" w:rsidR="00C239A6" w:rsidRDefault="00C239A6" w:rsidP="00C239A6">
      <w:pPr>
        <w:rPr>
          <w:lang w:val="en-US"/>
        </w:rPr>
      </w:pPr>
    </w:p>
    <w:p w14:paraId="1F9D1ACE" w14:textId="77777777" w:rsidR="00B11E67" w:rsidRPr="00B11E67" w:rsidRDefault="00B11E67" w:rsidP="00B11E67">
      <w:pPr>
        <w:rPr>
          <w:lang w:val="en-US"/>
        </w:rPr>
      </w:pPr>
    </w:p>
    <w:p w14:paraId="1F9E43A9" w14:textId="77777777" w:rsidR="00B11E67" w:rsidRPr="00B11E67" w:rsidRDefault="00B11E67" w:rsidP="00B11E67">
      <w:pPr>
        <w:rPr>
          <w:lang w:val="en-US"/>
        </w:rPr>
      </w:pPr>
    </w:p>
    <w:p w14:paraId="4781A451" w14:textId="77777777" w:rsidR="00B11E67" w:rsidRPr="00B11E67" w:rsidRDefault="00B11E67" w:rsidP="00B11E67">
      <w:pPr>
        <w:rPr>
          <w:lang w:val="en-US"/>
        </w:rPr>
      </w:pPr>
    </w:p>
    <w:p w14:paraId="61291D45" w14:textId="77777777" w:rsidR="00B11E67" w:rsidRPr="00B11E67" w:rsidRDefault="00B11E67" w:rsidP="00B11E67">
      <w:pPr>
        <w:rPr>
          <w:lang w:val="en-US"/>
        </w:rPr>
      </w:pPr>
    </w:p>
    <w:p w14:paraId="2A220E51" w14:textId="77777777" w:rsidR="00B11E67" w:rsidRPr="00B11E67" w:rsidRDefault="00B11E67" w:rsidP="00B11E67">
      <w:pPr>
        <w:rPr>
          <w:lang w:val="en-US"/>
        </w:rPr>
      </w:pPr>
    </w:p>
    <w:p w14:paraId="528A035C" w14:textId="77777777" w:rsidR="00B11E67" w:rsidRPr="00B11E67" w:rsidRDefault="00B11E67" w:rsidP="00B11E67">
      <w:pPr>
        <w:rPr>
          <w:lang w:val="en-US"/>
        </w:rPr>
      </w:pPr>
    </w:p>
    <w:p w14:paraId="59D9935F" w14:textId="77777777" w:rsidR="00B11E67" w:rsidRPr="00B11E67" w:rsidRDefault="00B11E67" w:rsidP="00B11E67">
      <w:pPr>
        <w:rPr>
          <w:lang w:val="en-US"/>
        </w:rPr>
      </w:pPr>
    </w:p>
    <w:p w14:paraId="52C1C0AE" w14:textId="77777777" w:rsidR="00B11E67" w:rsidRPr="00B11E67" w:rsidRDefault="00B11E67" w:rsidP="00B11E67">
      <w:pPr>
        <w:rPr>
          <w:lang w:val="en-US"/>
        </w:rPr>
      </w:pPr>
    </w:p>
    <w:p w14:paraId="02A86FC3" w14:textId="77777777" w:rsidR="00B11E67" w:rsidRPr="00B11E67" w:rsidRDefault="00B11E67" w:rsidP="00B11E67">
      <w:pPr>
        <w:rPr>
          <w:lang w:val="en-US"/>
        </w:rPr>
      </w:pPr>
    </w:p>
    <w:p w14:paraId="74F24810" w14:textId="77777777" w:rsidR="00B11E67" w:rsidRPr="00B11E67" w:rsidRDefault="00B11E67" w:rsidP="00B11E67">
      <w:pPr>
        <w:rPr>
          <w:lang w:val="en-US"/>
        </w:rPr>
      </w:pPr>
    </w:p>
    <w:p w14:paraId="1DF611A0" w14:textId="77777777" w:rsidR="00B11E67" w:rsidRPr="00B11E67" w:rsidRDefault="00B11E67" w:rsidP="00B11E67">
      <w:pPr>
        <w:rPr>
          <w:lang w:val="en-US"/>
        </w:rPr>
      </w:pPr>
    </w:p>
    <w:p w14:paraId="4A74A5A4" w14:textId="77777777" w:rsidR="00B11E67" w:rsidRPr="00B11E67" w:rsidRDefault="00B11E67" w:rsidP="00B11E67">
      <w:pPr>
        <w:rPr>
          <w:lang w:val="en-US"/>
        </w:rPr>
      </w:pPr>
    </w:p>
    <w:p w14:paraId="349D5CCB" w14:textId="77777777" w:rsidR="00B11E67" w:rsidRDefault="00B11E67" w:rsidP="00B11E67">
      <w:pPr>
        <w:rPr>
          <w:lang w:val="en-US"/>
        </w:rPr>
      </w:pPr>
    </w:p>
    <w:p w14:paraId="5563D525" w14:textId="6DB2373D" w:rsidR="00B11E67" w:rsidRDefault="00B11E67" w:rsidP="00B11E67">
      <w:pPr>
        <w:rPr>
          <w:lang w:val="en-US"/>
        </w:rPr>
      </w:pPr>
      <w:r>
        <w:rPr>
          <w:noProof/>
          <w:lang w:val="en-US"/>
        </w:rPr>
        <w:drawing>
          <wp:anchor distT="0" distB="0" distL="114300" distR="114300" simplePos="0" relativeHeight="251658244" behindDoc="1" locked="0" layoutInCell="1" allowOverlap="1" wp14:anchorId="663CE201" wp14:editId="6EA27412">
            <wp:simplePos x="0" y="0"/>
            <wp:positionH relativeFrom="column">
              <wp:posOffset>3717829</wp:posOffset>
            </wp:positionH>
            <wp:positionV relativeFrom="paragraph">
              <wp:posOffset>587848</wp:posOffset>
            </wp:positionV>
            <wp:extent cx="1959328" cy="3326394"/>
            <wp:effectExtent l="0" t="0" r="0" b="1270"/>
            <wp:wrapNone/>
            <wp:docPr id="740116501" name="Picture 6" descr="A foggy landscape with a lake and trees&#10;&#10;AI-generated content may be incorrect.">
              <a:hlinkClick xmlns:a="http://schemas.openxmlformats.org/drawingml/2006/main" r:id="rId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0116501" name="Picture 6" descr="A foggy landscape with a lake and trees&#10;&#10;AI-generated content may be incorrect.">
                      <a:hlinkClick r:id="rId20"/>
                    </pic:cNvPr>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963077" cy="3332758"/>
                    </a:xfrm>
                    <a:prstGeom prst="rect">
                      <a:avLst/>
                    </a:prstGeom>
                  </pic:spPr>
                </pic:pic>
              </a:graphicData>
            </a:graphic>
            <wp14:sizeRelH relativeFrom="page">
              <wp14:pctWidth>0</wp14:pctWidth>
            </wp14:sizeRelH>
            <wp14:sizeRelV relativeFrom="page">
              <wp14:pctHeight>0</wp14:pctHeight>
            </wp14:sizeRelV>
          </wp:anchor>
        </w:drawing>
      </w:r>
      <w:r>
        <w:rPr>
          <w:lang w:val="en-US"/>
        </w:rPr>
        <w:t xml:space="preserve">The second one is my personal </w:t>
      </w:r>
      <w:r w:rsidR="009038A6">
        <w:rPr>
          <w:lang w:val="en-US"/>
        </w:rPr>
        <w:t>favourite,</w:t>
      </w:r>
      <w:r>
        <w:rPr>
          <w:lang w:val="en-US"/>
        </w:rPr>
        <w:t xml:space="preserve"> and I had a similar vision for content — a girl running in nature!</w:t>
      </w:r>
      <w:r w:rsidR="004940E4">
        <w:rPr>
          <w:lang w:val="en-US"/>
        </w:rPr>
        <w:t xml:space="preserve"> Kind of like female gaze.</w:t>
      </w:r>
    </w:p>
    <w:p w14:paraId="4015487F" w14:textId="7800E526" w:rsidR="00B11E67" w:rsidRDefault="00B11E67" w:rsidP="00B11E67">
      <w:pPr>
        <w:rPr>
          <w:lang w:val="en-US"/>
        </w:rPr>
      </w:pPr>
      <w:r>
        <w:rPr>
          <w:noProof/>
          <w:lang w:val="en-US"/>
        </w:rPr>
        <w:drawing>
          <wp:anchor distT="0" distB="0" distL="114300" distR="114300" simplePos="0" relativeHeight="251658245" behindDoc="1" locked="0" layoutInCell="1" allowOverlap="1" wp14:anchorId="4CA20100" wp14:editId="58812CD9">
            <wp:simplePos x="0" y="0"/>
            <wp:positionH relativeFrom="column">
              <wp:posOffset>307651</wp:posOffset>
            </wp:positionH>
            <wp:positionV relativeFrom="paragraph">
              <wp:posOffset>55110</wp:posOffset>
            </wp:positionV>
            <wp:extent cx="2003435" cy="3436277"/>
            <wp:effectExtent l="0" t="0" r="3175" b="5715"/>
            <wp:wrapNone/>
            <wp:docPr id="662033378" name="Picture 5">
              <a:hlinkClick xmlns:a="http://schemas.openxmlformats.org/drawingml/2006/main" r:id="rId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2033378" name="Picture 5">
                      <a:hlinkClick r:id="rId22"/>
                    </pic:cNvPr>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003435" cy="3436277"/>
                    </a:xfrm>
                    <a:prstGeom prst="rect">
                      <a:avLst/>
                    </a:prstGeom>
                  </pic:spPr>
                </pic:pic>
              </a:graphicData>
            </a:graphic>
            <wp14:sizeRelH relativeFrom="page">
              <wp14:pctWidth>0</wp14:pctWidth>
            </wp14:sizeRelH>
            <wp14:sizeRelV relativeFrom="page">
              <wp14:pctHeight>0</wp14:pctHeight>
            </wp14:sizeRelV>
          </wp:anchor>
        </w:drawing>
      </w:r>
    </w:p>
    <w:p w14:paraId="53592F2A" w14:textId="0609569E" w:rsidR="4FE06BE7" w:rsidRDefault="4FE06BE7" w:rsidP="4FE06BE7">
      <w:pPr>
        <w:rPr>
          <w:lang w:val="en-US"/>
        </w:rPr>
      </w:pPr>
    </w:p>
    <w:p w14:paraId="072F09A4" w14:textId="3011C15F" w:rsidR="4FE06BE7" w:rsidRDefault="4FE06BE7" w:rsidP="4FE06BE7">
      <w:pPr>
        <w:rPr>
          <w:lang w:val="en-US"/>
        </w:rPr>
      </w:pPr>
    </w:p>
    <w:p w14:paraId="61A0AC19" w14:textId="41F55CB5" w:rsidR="4FE06BE7" w:rsidRDefault="4FE06BE7" w:rsidP="4FE06BE7">
      <w:pPr>
        <w:rPr>
          <w:lang w:val="en-US"/>
        </w:rPr>
      </w:pPr>
    </w:p>
    <w:p w14:paraId="46C1032A" w14:textId="77777777" w:rsidR="00B11E67" w:rsidRPr="00B11E67" w:rsidRDefault="00B11E67" w:rsidP="00B11E67">
      <w:pPr>
        <w:rPr>
          <w:lang w:val="en-US"/>
        </w:rPr>
      </w:pPr>
    </w:p>
    <w:p w14:paraId="70E7F5D1" w14:textId="77777777" w:rsidR="00B11E67" w:rsidRPr="00B11E67" w:rsidRDefault="00B11E67" w:rsidP="00B11E67">
      <w:pPr>
        <w:rPr>
          <w:lang w:val="en-US"/>
        </w:rPr>
      </w:pPr>
    </w:p>
    <w:p w14:paraId="3E77B4D3" w14:textId="77777777" w:rsidR="00B11E67" w:rsidRPr="00B11E67" w:rsidRDefault="00B11E67" w:rsidP="00B11E67">
      <w:pPr>
        <w:rPr>
          <w:lang w:val="en-US"/>
        </w:rPr>
      </w:pPr>
    </w:p>
    <w:p w14:paraId="495F9D52" w14:textId="77777777" w:rsidR="00B11E67" w:rsidRPr="00B11E67" w:rsidRDefault="00B11E67" w:rsidP="00B11E67">
      <w:pPr>
        <w:rPr>
          <w:lang w:val="en-US"/>
        </w:rPr>
      </w:pPr>
    </w:p>
    <w:p w14:paraId="42D63774" w14:textId="77777777" w:rsidR="00B11E67" w:rsidRPr="00B11E67" w:rsidRDefault="00B11E67" w:rsidP="00B11E67">
      <w:pPr>
        <w:rPr>
          <w:lang w:val="en-US"/>
        </w:rPr>
      </w:pPr>
    </w:p>
    <w:p w14:paraId="028E3032" w14:textId="6E517FE1" w:rsidR="00B11E67" w:rsidRDefault="00B11E67" w:rsidP="00B11E67">
      <w:pPr>
        <w:rPr>
          <w:lang w:val="en-US"/>
        </w:rPr>
      </w:pPr>
      <w:r>
        <w:rPr>
          <w:lang w:val="en-US"/>
        </w:rPr>
        <w:lastRenderedPageBreak/>
        <w:t>Winter videos would also be similar depicting snow, northern lights, and festive lights.</w:t>
      </w:r>
    </w:p>
    <w:p w14:paraId="3A7900A0" w14:textId="3D27974A" w:rsidR="00B11E67" w:rsidRDefault="00B11E67" w:rsidP="00B11E67">
      <w:pPr>
        <w:rPr>
          <w:lang w:val="en-US"/>
        </w:rPr>
      </w:pPr>
      <w:r>
        <w:rPr>
          <w:noProof/>
          <w:lang w:val="en-US"/>
        </w:rPr>
        <w:drawing>
          <wp:anchor distT="0" distB="0" distL="114300" distR="114300" simplePos="0" relativeHeight="251658246" behindDoc="1" locked="0" layoutInCell="1" allowOverlap="1" wp14:anchorId="32E3BC83" wp14:editId="6023CD20">
            <wp:simplePos x="0" y="0"/>
            <wp:positionH relativeFrom="column">
              <wp:posOffset>0</wp:posOffset>
            </wp:positionH>
            <wp:positionV relativeFrom="paragraph">
              <wp:posOffset>0</wp:posOffset>
            </wp:positionV>
            <wp:extent cx="1909187" cy="3334195"/>
            <wp:effectExtent l="0" t="0" r="0" b="0"/>
            <wp:wrapNone/>
            <wp:docPr id="948480281" name="Picture 7" descr="A building with mountains in the background&#10;&#10;AI-generated content may be incorrect.">
              <a:hlinkClick xmlns:a="http://schemas.openxmlformats.org/drawingml/2006/main" r:id="rId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8480281" name="Picture 7" descr="A building with mountains in the background&#10;&#10;AI-generated content may be incorrect.">
                      <a:hlinkClick r:id="rId24"/>
                    </pic:cNvPr>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909187" cy="3334195"/>
                    </a:xfrm>
                    <a:prstGeom prst="rect">
                      <a:avLst/>
                    </a:prstGeom>
                  </pic:spPr>
                </pic:pic>
              </a:graphicData>
            </a:graphic>
            <wp14:sizeRelH relativeFrom="page">
              <wp14:pctWidth>0</wp14:pctWidth>
            </wp14:sizeRelH>
            <wp14:sizeRelV relativeFrom="page">
              <wp14:pctHeight>0</wp14:pctHeight>
            </wp14:sizeRelV>
          </wp:anchor>
        </w:drawing>
      </w:r>
    </w:p>
    <w:p w14:paraId="42B25E31" w14:textId="4DD0F8B6" w:rsidR="00B11E67" w:rsidRPr="00B11E67" w:rsidRDefault="00B11E67" w:rsidP="00B11E67">
      <w:pPr>
        <w:rPr>
          <w:lang w:val="en-US"/>
        </w:rPr>
      </w:pPr>
    </w:p>
    <w:p w14:paraId="3F47210C" w14:textId="0375E9B0" w:rsidR="00B11E67" w:rsidRPr="00B11E67" w:rsidRDefault="00B11E67" w:rsidP="00B11E67">
      <w:pPr>
        <w:rPr>
          <w:lang w:val="en-US"/>
        </w:rPr>
      </w:pPr>
    </w:p>
    <w:p w14:paraId="0665F4FF" w14:textId="04D5C41D" w:rsidR="00B11E67" w:rsidRPr="00B11E67" w:rsidRDefault="00B11E67" w:rsidP="00B11E67">
      <w:pPr>
        <w:rPr>
          <w:lang w:val="en-US"/>
        </w:rPr>
      </w:pPr>
    </w:p>
    <w:p w14:paraId="232631A7" w14:textId="0897287F" w:rsidR="00B11E67" w:rsidRPr="00B11E67" w:rsidRDefault="00B11E67" w:rsidP="00B11E67">
      <w:pPr>
        <w:rPr>
          <w:lang w:val="en-US"/>
        </w:rPr>
      </w:pPr>
    </w:p>
    <w:p w14:paraId="03B4A87E" w14:textId="7D82AB8D" w:rsidR="00B11E67" w:rsidRPr="00B11E67" w:rsidRDefault="00B11E67" w:rsidP="00B11E67">
      <w:pPr>
        <w:rPr>
          <w:lang w:val="en-US"/>
        </w:rPr>
      </w:pPr>
    </w:p>
    <w:p w14:paraId="3913B247" w14:textId="6C881360" w:rsidR="00B11E67" w:rsidRPr="00B11E67" w:rsidRDefault="00B11E67" w:rsidP="00B11E67">
      <w:pPr>
        <w:rPr>
          <w:lang w:val="en-US"/>
        </w:rPr>
      </w:pPr>
    </w:p>
    <w:p w14:paraId="56609C10" w14:textId="730D235C" w:rsidR="00B11E67" w:rsidRPr="00B11E67" w:rsidRDefault="00B11E67" w:rsidP="00B11E67">
      <w:pPr>
        <w:rPr>
          <w:lang w:val="en-US"/>
        </w:rPr>
      </w:pPr>
    </w:p>
    <w:p w14:paraId="1AB22989" w14:textId="10E06EE5" w:rsidR="00B11E67" w:rsidRPr="00B11E67" w:rsidRDefault="00B11E67" w:rsidP="00B11E67">
      <w:pPr>
        <w:rPr>
          <w:lang w:val="en-US"/>
        </w:rPr>
      </w:pPr>
    </w:p>
    <w:p w14:paraId="7303FE35" w14:textId="77777777" w:rsidR="004940E4" w:rsidRDefault="004940E4" w:rsidP="00B11E67">
      <w:pPr>
        <w:tabs>
          <w:tab w:val="left" w:pos="965"/>
        </w:tabs>
        <w:rPr>
          <w:lang w:val="en-US"/>
        </w:rPr>
      </w:pPr>
    </w:p>
    <w:p w14:paraId="509E2FDF" w14:textId="77777777" w:rsidR="004940E4" w:rsidRDefault="004940E4" w:rsidP="00B11E67">
      <w:pPr>
        <w:tabs>
          <w:tab w:val="left" w:pos="965"/>
        </w:tabs>
        <w:rPr>
          <w:lang w:val="en-US"/>
        </w:rPr>
      </w:pPr>
    </w:p>
    <w:p w14:paraId="54B2811B" w14:textId="7B3C3A86" w:rsidR="00B11E67" w:rsidRDefault="00B11E67" w:rsidP="00B11E67">
      <w:pPr>
        <w:tabs>
          <w:tab w:val="left" w:pos="965"/>
        </w:tabs>
        <w:rPr>
          <w:lang w:val="en-US"/>
        </w:rPr>
      </w:pPr>
      <w:r>
        <w:rPr>
          <w:lang w:val="en-US"/>
        </w:rPr>
        <w:t>We’ll have some similar short videos featuring local shops or Exchange District and other historical places (these videos would look so awesome in the fall or rainy seasons making it aesthetically pleasing).</w:t>
      </w:r>
    </w:p>
    <w:p w14:paraId="583381F3" w14:textId="15184104" w:rsidR="00B11E67" w:rsidRPr="00B11E67" w:rsidRDefault="00B11E67" w:rsidP="00B11E67">
      <w:pPr>
        <w:pStyle w:val="ListParagraph"/>
        <w:numPr>
          <w:ilvl w:val="0"/>
          <w:numId w:val="8"/>
        </w:numPr>
        <w:tabs>
          <w:tab w:val="left" w:pos="965"/>
        </w:tabs>
        <w:rPr>
          <w:lang w:val="en-US"/>
        </w:rPr>
      </w:pPr>
      <w:r w:rsidRPr="00B11E67">
        <w:rPr>
          <w:b/>
          <w:bCs/>
          <w:lang w:val="en-US"/>
        </w:rPr>
        <w:t>Souls Connect Here</w:t>
      </w:r>
    </w:p>
    <w:p w14:paraId="60DEEF6A" w14:textId="15F6903D" w:rsidR="00B11E67" w:rsidRDefault="00B11E67" w:rsidP="00B11E67">
      <w:pPr>
        <w:tabs>
          <w:tab w:val="left" w:pos="965"/>
        </w:tabs>
        <w:ind w:left="360"/>
        <w:rPr>
          <w:lang w:val="en-US"/>
        </w:rPr>
      </w:pPr>
      <w:r>
        <w:rPr>
          <w:lang w:val="en-US"/>
        </w:rPr>
        <w:t xml:space="preserve">It’s difficult to find commercials that align with my </w:t>
      </w:r>
      <w:r w:rsidR="004940E4">
        <w:rPr>
          <w:lang w:val="en-US"/>
        </w:rPr>
        <w:t>vision,</w:t>
      </w:r>
      <w:r>
        <w:rPr>
          <w:lang w:val="en-US"/>
        </w:rPr>
        <w:t xml:space="preserve"> but I still got an example. </w:t>
      </w:r>
    </w:p>
    <w:p w14:paraId="662CC94C" w14:textId="488BED23" w:rsidR="00B11E67" w:rsidRDefault="00B11E67" w:rsidP="00B11E67">
      <w:pPr>
        <w:tabs>
          <w:tab w:val="left" w:pos="965"/>
        </w:tabs>
        <w:ind w:left="360"/>
        <w:rPr>
          <w:lang w:val="en-US"/>
        </w:rPr>
      </w:pPr>
      <w:r>
        <w:rPr>
          <w:noProof/>
          <w:lang w:val="en-US"/>
        </w:rPr>
        <w:drawing>
          <wp:inline distT="0" distB="0" distL="0" distR="0" wp14:anchorId="3B152B43" wp14:editId="7F2240FB">
            <wp:extent cx="4526782" cy="2532290"/>
            <wp:effectExtent l="0" t="0" r="0" b="0"/>
            <wp:docPr id="455826312" name="Picture 8" descr="A group of people sitting under a tree&#10;&#10;AI-generated content may be incorrect.">
              <a:hlinkClick xmlns:a="http://schemas.openxmlformats.org/drawingml/2006/main" r:id="rId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826312" name="Picture 8" descr="A group of people sitting under a tree&#10;&#10;AI-generated content may be incorrect.">
                      <a:hlinkClick r:id="rId26"/>
                    </pic:cNvPr>
                    <pic:cNvPicPr/>
                  </pic:nvPicPr>
                  <pic:blipFill>
                    <a:blip r:embed="rId27" cstate="print">
                      <a:extLst>
                        <a:ext uri="{28A0092B-C50C-407E-A947-70E740481C1C}">
                          <a14:useLocalDpi xmlns:a14="http://schemas.microsoft.com/office/drawing/2010/main" val="0"/>
                        </a:ext>
                      </a:extLst>
                    </a:blip>
                    <a:stretch>
                      <a:fillRect/>
                    </a:stretch>
                  </pic:blipFill>
                  <pic:spPr>
                    <a:xfrm>
                      <a:off x="0" y="0"/>
                      <a:ext cx="4531542" cy="2534953"/>
                    </a:xfrm>
                    <a:prstGeom prst="rect">
                      <a:avLst/>
                    </a:prstGeom>
                  </pic:spPr>
                </pic:pic>
              </a:graphicData>
            </a:graphic>
          </wp:inline>
        </w:drawing>
      </w:r>
    </w:p>
    <w:p w14:paraId="3750BEB4" w14:textId="53D9420E" w:rsidR="00B11E67" w:rsidRDefault="00B11E67" w:rsidP="00B11E67">
      <w:pPr>
        <w:tabs>
          <w:tab w:val="left" w:pos="965"/>
        </w:tabs>
        <w:ind w:left="360"/>
        <w:rPr>
          <w:lang w:val="en-US"/>
        </w:rPr>
      </w:pPr>
      <w:r>
        <w:rPr>
          <w:lang w:val="en-US"/>
        </w:rPr>
        <w:lastRenderedPageBreak/>
        <w:t xml:space="preserve">This YouTube video has a series of travel commercials combined in one — all for one destination. It doesn’t have English subtitles so it could be difficult to understand, but the series follows a theme of “what does visiting Rajasthan mean person to person.” Some are heartfelt, some are funny but </w:t>
      </w:r>
      <w:r w:rsidR="004940E4">
        <w:rPr>
          <w:lang w:val="en-US"/>
        </w:rPr>
        <w:t>overall,</w:t>
      </w:r>
      <w:r>
        <w:rPr>
          <w:lang w:val="en-US"/>
        </w:rPr>
        <w:t xml:space="preserve"> the first, second, fourth and the sixth one is the vibe I want to go with. Some have minimal to no dialogue, so you’ll understand. Honestly, I believe you’ll understand each one of those commercials based on their context!</w:t>
      </w:r>
    </w:p>
    <w:p w14:paraId="15172C19" w14:textId="7F6AAD05" w:rsidR="00B11E67" w:rsidRDefault="00B11E67" w:rsidP="00B11E67">
      <w:pPr>
        <w:tabs>
          <w:tab w:val="left" w:pos="965"/>
        </w:tabs>
        <w:ind w:left="360"/>
        <w:rPr>
          <w:lang w:val="en-US"/>
        </w:rPr>
      </w:pPr>
      <w:r>
        <w:rPr>
          <w:lang w:val="en-US"/>
        </w:rPr>
        <w:t>Some other examples could be:</w:t>
      </w:r>
    </w:p>
    <w:p w14:paraId="57FEB276" w14:textId="21B18ADD" w:rsidR="00B11E67" w:rsidRDefault="00B11E67" w:rsidP="00B11E67">
      <w:pPr>
        <w:pStyle w:val="ListParagraph"/>
        <w:numPr>
          <w:ilvl w:val="0"/>
          <w:numId w:val="7"/>
        </w:numPr>
        <w:tabs>
          <w:tab w:val="left" w:pos="965"/>
        </w:tabs>
        <w:rPr>
          <w:lang w:val="en-US"/>
        </w:rPr>
      </w:pPr>
      <w:r>
        <w:rPr>
          <w:lang w:val="en-US"/>
        </w:rPr>
        <w:t>A solo traveller being invited to share a meal during some kind of Manitoba street festival.</w:t>
      </w:r>
    </w:p>
    <w:p w14:paraId="5D5380D0" w14:textId="56FE1F7E" w:rsidR="00B11E67" w:rsidRDefault="00B11E67" w:rsidP="00B11E67">
      <w:pPr>
        <w:pStyle w:val="ListParagraph"/>
        <w:numPr>
          <w:ilvl w:val="0"/>
          <w:numId w:val="7"/>
        </w:numPr>
        <w:tabs>
          <w:tab w:val="left" w:pos="965"/>
        </w:tabs>
        <w:rPr>
          <w:lang w:val="en-US"/>
        </w:rPr>
      </w:pPr>
      <w:r>
        <w:rPr>
          <w:lang w:val="en-US"/>
        </w:rPr>
        <w:t xml:space="preserve">A couple joining a Cree Elder’s storytelling circle. </w:t>
      </w:r>
    </w:p>
    <w:p w14:paraId="300D968D" w14:textId="7F40087D" w:rsidR="00B11E67" w:rsidRDefault="00B11E67" w:rsidP="00B11E67">
      <w:pPr>
        <w:pStyle w:val="ListParagraph"/>
        <w:numPr>
          <w:ilvl w:val="0"/>
          <w:numId w:val="7"/>
        </w:numPr>
        <w:tabs>
          <w:tab w:val="left" w:pos="965"/>
        </w:tabs>
        <w:rPr>
          <w:lang w:val="en-US"/>
        </w:rPr>
      </w:pPr>
      <w:r>
        <w:rPr>
          <w:lang w:val="en-US"/>
        </w:rPr>
        <w:t xml:space="preserve">A daughter and a mother had a mini fight related to something while exploring Manitoba. The father takes them to a local Manitoba Indigenous owned shop where the mother and daughter buy small gifts for each other — they remember what </w:t>
      </w:r>
      <w:r w:rsidR="004940E4">
        <w:rPr>
          <w:lang w:val="en-US"/>
        </w:rPr>
        <w:t>each other wished</w:t>
      </w:r>
      <w:r>
        <w:rPr>
          <w:lang w:val="en-US"/>
        </w:rPr>
        <w:t xml:space="preserve"> </w:t>
      </w:r>
      <w:r w:rsidR="004940E4">
        <w:rPr>
          <w:lang w:val="en-US"/>
        </w:rPr>
        <w:t>for as a gift</w:t>
      </w:r>
      <w:r>
        <w:rPr>
          <w:lang w:val="en-US"/>
        </w:rPr>
        <w:t>.</w:t>
      </w:r>
    </w:p>
    <w:p w14:paraId="4BA81E58" w14:textId="30A79889" w:rsidR="00B11E67" w:rsidRDefault="00B11E67" w:rsidP="00B11E67">
      <w:pPr>
        <w:pStyle w:val="ListParagraph"/>
        <w:tabs>
          <w:tab w:val="left" w:pos="965"/>
        </w:tabs>
        <w:rPr>
          <w:lang w:val="en-US"/>
        </w:rPr>
      </w:pPr>
      <w:r>
        <w:rPr>
          <w:lang w:val="en-US"/>
        </w:rPr>
        <w:t>“Manitoba reminds you what you’re really looking for.”</w:t>
      </w:r>
    </w:p>
    <w:p w14:paraId="1B39D487" w14:textId="26F92631" w:rsidR="00B11E67" w:rsidRDefault="00B11E67" w:rsidP="00B11E67">
      <w:pPr>
        <w:tabs>
          <w:tab w:val="left" w:pos="965"/>
        </w:tabs>
        <w:rPr>
          <w:lang w:val="en-US"/>
        </w:rPr>
      </w:pPr>
      <w:r>
        <w:rPr>
          <w:lang w:val="en-US"/>
        </w:rPr>
        <w:t>I’m not sure if this is a real commercial which I asked AI to provide me with, but it’s another example of what my vision looks like.</w:t>
      </w:r>
    </w:p>
    <w:p w14:paraId="22FAC188" w14:textId="1FE3BFE2" w:rsidR="00B11E67" w:rsidRPr="00B11E67" w:rsidRDefault="00B11E67" w:rsidP="00B11E67">
      <w:pPr>
        <w:spacing w:before="100" w:beforeAutospacing="1" w:after="100" w:afterAutospacing="1" w:line="240" w:lineRule="auto"/>
        <w:outlineLvl w:val="2"/>
        <w:rPr>
          <w:rFonts w:ascii="Segoe UI" w:eastAsia="Times New Roman" w:hAnsi="Segoe UI" w:cs="Segoe UI"/>
          <w:b/>
          <w:bCs/>
          <w:color w:val="404040"/>
          <w:kern w:val="0"/>
          <w:sz w:val="27"/>
          <w:szCs w:val="27"/>
          <w14:ligatures w14:val="none"/>
        </w:rPr>
      </w:pPr>
      <w:r w:rsidRPr="00B11E67">
        <w:rPr>
          <w:rFonts w:ascii="Segoe UI" w:eastAsia="Times New Roman" w:hAnsi="Segoe UI" w:cs="Segoe UI"/>
          <w:b/>
          <w:bCs/>
          <w:color w:val="404040"/>
          <w:kern w:val="0"/>
          <w:sz w:val="27"/>
          <w:szCs w:val="27"/>
          <w14:ligatures w14:val="none"/>
        </w:rPr>
        <w:t> </w:t>
      </w:r>
      <w:bookmarkStart w:id="5" w:name="_Toc202567038"/>
      <w:r w:rsidRPr="00B11E67">
        <w:rPr>
          <w:rFonts w:ascii="Segoe UI" w:eastAsia="Times New Roman" w:hAnsi="Segoe UI" w:cs="Segoe UI"/>
          <w:b/>
          <w:bCs/>
          <w:i/>
          <w:iCs/>
          <w:color w:val="404040"/>
          <w:kern w:val="0"/>
          <w:sz w:val="27"/>
          <w:szCs w:val="27"/>
          <w14:ligatures w14:val="none"/>
        </w:rPr>
        <w:t xml:space="preserve">Airbnb – “Until We Belong” (Día de </w:t>
      </w:r>
      <w:proofErr w:type="spellStart"/>
      <w:r w:rsidRPr="00B11E67">
        <w:rPr>
          <w:rFonts w:ascii="Segoe UI" w:eastAsia="Times New Roman" w:hAnsi="Segoe UI" w:cs="Segoe UI"/>
          <w:b/>
          <w:bCs/>
          <w:i/>
          <w:iCs/>
          <w:color w:val="404040"/>
          <w:kern w:val="0"/>
          <w:sz w:val="27"/>
          <w:szCs w:val="27"/>
          <w14:ligatures w14:val="none"/>
        </w:rPr>
        <w:t>los</w:t>
      </w:r>
      <w:proofErr w:type="spellEnd"/>
      <w:r w:rsidRPr="00B11E67">
        <w:rPr>
          <w:rFonts w:ascii="Segoe UI" w:eastAsia="Times New Roman" w:hAnsi="Segoe UI" w:cs="Segoe UI"/>
          <w:b/>
          <w:bCs/>
          <w:i/>
          <w:iCs/>
          <w:color w:val="404040"/>
          <w:kern w:val="0"/>
          <w:sz w:val="27"/>
          <w:szCs w:val="27"/>
          <w14:ligatures w14:val="none"/>
        </w:rPr>
        <w:t xml:space="preserve"> Muertos)</w:t>
      </w:r>
      <w:bookmarkEnd w:id="5"/>
    </w:p>
    <w:p w14:paraId="08DF37F4" w14:textId="77777777" w:rsidR="00B11E67" w:rsidRDefault="00B11E67" w:rsidP="00B11E67">
      <w:pPr>
        <w:spacing w:before="100" w:beforeAutospacing="1" w:after="100" w:afterAutospacing="1" w:line="240" w:lineRule="auto"/>
        <w:rPr>
          <w:rFonts w:ascii="Segoe UI" w:eastAsia="Times New Roman" w:hAnsi="Segoe UI" w:cs="Segoe UI"/>
          <w:color w:val="404040"/>
          <w:kern w:val="0"/>
          <w14:ligatures w14:val="none"/>
        </w:rPr>
      </w:pPr>
      <w:r w:rsidRPr="00B11E67">
        <w:rPr>
          <w:rFonts w:ascii="Segoe UI" w:eastAsia="Times New Roman" w:hAnsi="Segoe UI" w:cs="Segoe UI"/>
          <w:b/>
          <w:bCs/>
          <w:color w:val="404040"/>
          <w:kern w:val="0"/>
          <w14:ligatures w14:val="none"/>
        </w:rPr>
        <w:t>Synopsis:</w:t>
      </w:r>
      <w:r w:rsidRPr="00B11E67">
        <w:rPr>
          <w:rFonts w:ascii="Segoe UI" w:eastAsia="Times New Roman" w:hAnsi="Segoe UI" w:cs="Segoe UI"/>
          <w:color w:val="404040"/>
          <w:kern w:val="0"/>
          <w14:ligatures w14:val="none"/>
        </w:rPr>
        <w:t xml:space="preserve"> A white traveler in Mexico is welcomed into a local family’s Día de </w:t>
      </w:r>
      <w:proofErr w:type="spellStart"/>
      <w:r w:rsidRPr="00B11E67">
        <w:rPr>
          <w:rFonts w:ascii="Segoe UI" w:eastAsia="Times New Roman" w:hAnsi="Segoe UI" w:cs="Segoe UI"/>
          <w:color w:val="404040"/>
          <w:kern w:val="0"/>
          <w14:ligatures w14:val="none"/>
        </w:rPr>
        <w:t>los</w:t>
      </w:r>
      <w:proofErr w:type="spellEnd"/>
      <w:r w:rsidRPr="00B11E67">
        <w:rPr>
          <w:rFonts w:ascii="Segoe UI" w:eastAsia="Times New Roman" w:hAnsi="Segoe UI" w:cs="Segoe UI"/>
          <w:color w:val="404040"/>
          <w:kern w:val="0"/>
          <w14:ligatures w14:val="none"/>
        </w:rPr>
        <w:t xml:space="preserve"> Muertos celebration, honoring a loved one together.</w:t>
      </w:r>
    </w:p>
    <w:p w14:paraId="1E1E53D3" w14:textId="7944728C" w:rsidR="00B11E67" w:rsidRPr="00B11E67" w:rsidRDefault="00B11E67" w:rsidP="00B11E67">
      <w:pPr>
        <w:pStyle w:val="ListParagraph"/>
        <w:numPr>
          <w:ilvl w:val="0"/>
          <w:numId w:val="8"/>
        </w:numPr>
        <w:spacing w:before="100" w:beforeAutospacing="1" w:after="100" w:afterAutospacing="1" w:line="240" w:lineRule="auto"/>
        <w:rPr>
          <w:rFonts w:ascii="Segoe UI" w:eastAsia="Times New Roman" w:hAnsi="Segoe UI" w:cs="Segoe UI"/>
          <w:color w:val="404040"/>
          <w:kern w:val="0"/>
          <w14:ligatures w14:val="none"/>
        </w:rPr>
      </w:pPr>
      <w:r w:rsidRPr="00B11E67">
        <w:rPr>
          <w:b/>
          <w:bCs/>
          <w:lang w:val="en-US"/>
        </w:rPr>
        <w:t>Cultures Live Here</w:t>
      </w:r>
    </w:p>
    <w:p w14:paraId="4D5346E3" w14:textId="1D96D7D9" w:rsidR="00B11E67" w:rsidRDefault="00B11E67" w:rsidP="00B11E67">
      <w:pPr>
        <w:spacing w:before="100" w:beforeAutospacing="1" w:after="100" w:afterAutospacing="1" w:line="240" w:lineRule="auto"/>
        <w:rPr>
          <w:rFonts w:ascii="Segoe UI" w:eastAsia="Times New Roman" w:hAnsi="Segoe UI" w:cs="Segoe UI"/>
          <w:color w:val="404040"/>
          <w:kern w:val="0"/>
          <w14:ligatures w14:val="none"/>
        </w:rPr>
      </w:pPr>
      <w:r>
        <w:rPr>
          <w:rFonts w:ascii="Segoe UI" w:eastAsia="Times New Roman" w:hAnsi="Segoe UI" w:cs="Segoe UI"/>
          <w:color w:val="404040"/>
          <w:kern w:val="0"/>
          <w14:ligatures w14:val="none"/>
        </w:rPr>
        <w:t>Some of the examples above could tie into this pillar too!</w:t>
      </w:r>
    </w:p>
    <w:p w14:paraId="365DFD10" w14:textId="02A78973" w:rsidR="00B11E67" w:rsidRDefault="00B11E67" w:rsidP="00B11E67">
      <w:pPr>
        <w:spacing w:before="100" w:beforeAutospacing="1" w:after="100" w:afterAutospacing="1" w:line="240" w:lineRule="auto"/>
        <w:rPr>
          <w:rFonts w:ascii="Segoe UI" w:eastAsia="Times New Roman" w:hAnsi="Segoe UI" w:cs="Segoe UI"/>
          <w:color w:val="404040"/>
          <w:kern w:val="0"/>
          <w14:ligatures w14:val="none"/>
        </w:rPr>
      </w:pPr>
      <w:r>
        <w:rPr>
          <w:rFonts w:ascii="Segoe UI" w:eastAsia="Times New Roman" w:hAnsi="Segoe UI" w:cs="Segoe UI"/>
          <w:color w:val="404040"/>
          <w:kern w:val="0"/>
          <w14:ligatures w14:val="none"/>
        </w:rPr>
        <w:t>First, we can focus on historic views. Locations we could feature: Immaculate Conception Church of Cooks Creek, Prince of Wales Fort National Historic Site and Bella’s Castle.</w:t>
      </w:r>
    </w:p>
    <w:p w14:paraId="62EC359D" w14:textId="4C480C76" w:rsidR="00B11E67" w:rsidRDefault="00B11E67" w:rsidP="00B11E67">
      <w:pPr>
        <w:spacing w:before="100" w:beforeAutospacing="1" w:after="100" w:afterAutospacing="1" w:line="240" w:lineRule="auto"/>
        <w:rPr>
          <w:rFonts w:ascii="Segoe UI" w:eastAsia="Times New Roman" w:hAnsi="Segoe UI" w:cs="Segoe UI"/>
          <w:color w:val="404040"/>
          <w:kern w:val="0"/>
          <w14:ligatures w14:val="none"/>
        </w:rPr>
      </w:pPr>
    </w:p>
    <w:p w14:paraId="078B782E" w14:textId="77777777" w:rsidR="00B11E67" w:rsidRPr="00B11E67" w:rsidRDefault="00B11E67" w:rsidP="00B11E67">
      <w:pPr>
        <w:spacing w:before="100" w:beforeAutospacing="1" w:after="100" w:afterAutospacing="1" w:line="240" w:lineRule="auto"/>
        <w:rPr>
          <w:rFonts w:ascii="Segoe UI" w:eastAsia="Times New Roman" w:hAnsi="Segoe UI" w:cs="Segoe UI"/>
          <w:color w:val="404040"/>
          <w:kern w:val="0"/>
          <w14:ligatures w14:val="none"/>
        </w:rPr>
      </w:pPr>
    </w:p>
    <w:p w14:paraId="36DB10D7" w14:textId="7DA46534" w:rsidR="00B11E67" w:rsidRPr="00B11E67" w:rsidRDefault="00B11E67" w:rsidP="00B11E67">
      <w:pPr>
        <w:tabs>
          <w:tab w:val="left" w:pos="965"/>
        </w:tabs>
        <w:rPr>
          <w:lang w:val="en-US"/>
        </w:rPr>
      </w:pPr>
    </w:p>
    <w:p w14:paraId="4248D62B" w14:textId="77777777" w:rsidR="00B11E67" w:rsidRPr="00B11E67" w:rsidRDefault="00B11E67" w:rsidP="00B11E67">
      <w:pPr>
        <w:pStyle w:val="ListParagraph"/>
        <w:tabs>
          <w:tab w:val="left" w:pos="965"/>
        </w:tabs>
        <w:rPr>
          <w:lang w:val="en-US"/>
        </w:rPr>
      </w:pPr>
    </w:p>
    <w:p w14:paraId="2B498E01" w14:textId="6DEB4CF7" w:rsidR="00B11E67" w:rsidRDefault="00B11E67" w:rsidP="00B11E67">
      <w:pPr>
        <w:tabs>
          <w:tab w:val="left" w:pos="965"/>
        </w:tabs>
        <w:ind w:left="360"/>
        <w:rPr>
          <w:lang w:val="en-US"/>
        </w:rPr>
      </w:pPr>
      <w:r>
        <w:rPr>
          <w:noProof/>
          <w:lang w:val="en-US"/>
        </w:rPr>
        <w:lastRenderedPageBreak/>
        <w:drawing>
          <wp:anchor distT="0" distB="0" distL="114300" distR="114300" simplePos="0" relativeHeight="251658248" behindDoc="1" locked="0" layoutInCell="1" allowOverlap="1" wp14:anchorId="69AD6788" wp14:editId="4E7FAE99">
            <wp:simplePos x="0" y="0"/>
            <wp:positionH relativeFrom="column">
              <wp:posOffset>2880770</wp:posOffset>
            </wp:positionH>
            <wp:positionV relativeFrom="paragraph">
              <wp:posOffset>-157316</wp:posOffset>
            </wp:positionV>
            <wp:extent cx="2261419" cy="3996726"/>
            <wp:effectExtent l="0" t="0" r="0" b="3810"/>
            <wp:wrapNone/>
            <wp:docPr id="2028806756" name="Picture 10" descr="A castle surrounded by trees&#10;&#10;AI-generated content may be incorrect.">
              <a:hlinkClick xmlns:a="http://schemas.openxmlformats.org/drawingml/2006/main" r:id="rId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8806756" name="Picture 10" descr="A castle surrounded by trees&#10;&#10;AI-generated content may be incorrect.">
                      <a:hlinkClick r:id="rId28"/>
                    </pic:cNvPr>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261419" cy="3996726"/>
                    </a:xfrm>
                    <a:prstGeom prst="rect">
                      <a:avLst/>
                    </a:prstGeom>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658247" behindDoc="1" locked="0" layoutInCell="1" allowOverlap="1" wp14:anchorId="5DED8775" wp14:editId="363C9DD4">
            <wp:simplePos x="0" y="0"/>
            <wp:positionH relativeFrom="column">
              <wp:posOffset>-58994</wp:posOffset>
            </wp:positionH>
            <wp:positionV relativeFrom="paragraph">
              <wp:posOffset>-206477</wp:posOffset>
            </wp:positionV>
            <wp:extent cx="2379407" cy="4111068"/>
            <wp:effectExtent l="0" t="0" r="0" b="3810"/>
            <wp:wrapNone/>
            <wp:docPr id="1514471902" name="Picture 9" descr="A road with houses on the side&#10;&#10;AI-generated content may be incorrect.">
              <a:hlinkClick xmlns:a="http://schemas.openxmlformats.org/drawingml/2006/main" r:id="rId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4471902" name="Picture 9" descr="A road with houses on the side&#10;&#10;AI-generated content may be incorrect.">
                      <a:hlinkClick r:id="rId30"/>
                    </pic:cNvPr>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380719" cy="4113335"/>
                    </a:xfrm>
                    <a:prstGeom prst="rect">
                      <a:avLst/>
                    </a:prstGeom>
                  </pic:spPr>
                </pic:pic>
              </a:graphicData>
            </a:graphic>
            <wp14:sizeRelH relativeFrom="page">
              <wp14:pctWidth>0</wp14:pctWidth>
            </wp14:sizeRelH>
            <wp14:sizeRelV relativeFrom="page">
              <wp14:pctHeight>0</wp14:pctHeight>
            </wp14:sizeRelV>
          </wp:anchor>
        </w:drawing>
      </w:r>
    </w:p>
    <w:p w14:paraId="1CCE9D71" w14:textId="77777777" w:rsidR="00B11E67" w:rsidRPr="00B11E67" w:rsidRDefault="00B11E67" w:rsidP="00B11E67">
      <w:pPr>
        <w:rPr>
          <w:lang w:val="en-US"/>
        </w:rPr>
      </w:pPr>
    </w:p>
    <w:p w14:paraId="70E3414A" w14:textId="77777777" w:rsidR="00B11E67" w:rsidRPr="00B11E67" w:rsidRDefault="00B11E67" w:rsidP="00B11E67">
      <w:pPr>
        <w:rPr>
          <w:lang w:val="en-US"/>
        </w:rPr>
      </w:pPr>
    </w:p>
    <w:p w14:paraId="6C8ED9CB" w14:textId="77777777" w:rsidR="00B11E67" w:rsidRPr="00B11E67" w:rsidRDefault="00B11E67" w:rsidP="00B11E67">
      <w:pPr>
        <w:rPr>
          <w:lang w:val="en-US"/>
        </w:rPr>
      </w:pPr>
    </w:p>
    <w:p w14:paraId="00541436" w14:textId="77777777" w:rsidR="00B11E67" w:rsidRPr="00B11E67" w:rsidRDefault="00B11E67" w:rsidP="00B11E67">
      <w:pPr>
        <w:rPr>
          <w:lang w:val="en-US"/>
        </w:rPr>
      </w:pPr>
    </w:p>
    <w:p w14:paraId="46E71025" w14:textId="77777777" w:rsidR="00B11E67" w:rsidRPr="00B11E67" w:rsidRDefault="00B11E67" w:rsidP="00B11E67">
      <w:pPr>
        <w:rPr>
          <w:lang w:val="en-US"/>
        </w:rPr>
      </w:pPr>
    </w:p>
    <w:p w14:paraId="5DA6C0D6" w14:textId="77777777" w:rsidR="00B11E67" w:rsidRPr="00B11E67" w:rsidRDefault="00B11E67" w:rsidP="00B11E67">
      <w:pPr>
        <w:rPr>
          <w:lang w:val="en-US"/>
        </w:rPr>
      </w:pPr>
    </w:p>
    <w:p w14:paraId="0AD7CFB9" w14:textId="77777777" w:rsidR="00B11E67" w:rsidRPr="00B11E67" w:rsidRDefault="00B11E67" w:rsidP="00B11E67">
      <w:pPr>
        <w:rPr>
          <w:lang w:val="en-US"/>
        </w:rPr>
      </w:pPr>
    </w:p>
    <w:p w14:paraId="43E30E90" w14:textId="77777777" w:rsidR="00B11E67" w:rsidRPr="00B11E67" w:rsidRDefault="00B11E67" w:rsidP="00B11E67">
      <w:pPr>
        <w:rPr>
          <w:lang w:val="en-US"/>
        </w:rPr>
      </w:pPr>
    </w:p>
    <w:p w14:paraId="719ED3B1" w14:textId="77777777" w:rsidR="00B11E67" w:rsidRPr="00B11E67" w:rsidRDefault="00B11E67" w:rsidP="00B11E67">
      <w:pPr>
        <w:rPr>
          <w:lang w:val="en-US"/>
        </w:rPr>
      </w:pPr>
    </w:p>
    <w:p w14:paraId="3BAF360A" w14:textId="77777777" w:rsidR="00B11E67" w:rsidRPr="00B11E67" w:rsidRDefault="00B11E67" w:rsidP="00B11E67">
      <w:pPr>
        <w:rPr>
          <w:lang w:val="en-US"/>
        </w:rPr>
      </w:pPr>
    </w:p>
    <w:p w14:paraId="13425FE4" w14:textId="77777777" w:rsidR="00B11E67" w:rsidRPr="00B11E67" w:rsidRDefault="00B11E67" w:rsidP="00B11E67">
      <w:pPr>
        <w:rPr>
          <w:lang w:val="en-US"/>
        </w:rPr>
      </w:pPr>
    </w:p>
    <w:p w14:paraId="6ED75014" w14:textId="77777777" w:rsidR="00B11E67" w:rsidRPr="00B11E67" w:rsidRDefault="00B11E67" w:rsidP="00B11E67">
      <w:pPr>
        <w:rPr>
          <w:lang w:val="en-US"/>
        </w:rPr>
      </w:pPr>
    </w:p>
    <w:p w14:paraId="7823772C" w14:textId="77777777" w:rsidR="00B11E67" w:rsidRPr="00B11E67" w:rsidRDefault="00B11E67" w:rsidP="00B11E67">
      <w:pPr>
        <w:rPr>
          <w:lang w:val="en-US"/>
        </w:rPr>
      </w:pPr>
    </w:p>
    <w:p w14:paraId="4027B8FD" w14:textId="4123F21E" w:rsidR="4FE06BE7" w:rsidRDefault="4FE06BE7" w:rsidP="4FE06BE7">
      <w:pPr>
        <w:rPr>
          <w:lang w:val="en-US"/>
        </w:rPr>
      </w:pPr>
    </w:p>
    <w:p w14:paraId="23D4DD03" w14:textId="77777777" w:rsidR="00B11E67" w:rsidRPr="00B11E67" w:rsidRDefault="00B11E67" w:rsidP="00B11E67">
      <w:pPr>
        <w:rPr>
          <w:lang w:val="en-US"/>
        </w:rPr>
      </w:pPr>
    </w:p>
    <w:p w14:paraId="142D41EC" w14:textId="77777777" w:rsidR="00B11E67" w:rsidRPr="00B11E67" w:rsidRDefault="00B11E67" w:rsidP="00B11E67">
      <w:pPr>
        <w:rPr>
          <w:lang w:val="en-US"/>
        </w:rPr>
      </w:pPr>
    </w:p>
    <w:p w14:paraId="5D5F81BF" w14:textId="77777777" w:rsidR="00B11E67" w:rsidRPr="00B11E67" w:rsidRDefault="00B11E67" w:rsidP="00B11E67">
      <w:pPr>
        <w:rPr>
          <w:lang w:val="en-US"/>
        </w:rPr>
      </w:pPr>
    </w:p>
    <w:p w14:paraId="3280DECE" w14:textId="77777777" w:rsidR="00B11E67" w:rsidRPr="00B11E67" w:rsidRDefault="00B11E67" w:rsidP="00B11E67">
      <w:pPr>
        <w:rPr>
          <w:lang w:val="en-US"/>
        </w:rPr>
      </w:pPr>
    </w:p>
    <w:p w14:paraId="60D7EDC6" w14:textId="77777777" w:rsidR="00B11E67" w:rsidRPr="00B11E67" w:rsidRDefault="00B11E67" w:rsidP="00B11E67">
      <w:pPr>
        <w:rPr>
          <w:lang w:val="en-US"/>
        </w:rPr>
      </w:pPr>
    </w:p>
    <w:p w14:paraId="31E4C721" w14:textId="1C759B46" w:rsidR="00B11E67" w:rsidRPr="00B11E67" w:rsidRDefault="00B11E67" w:rsidP="00B11E67">
      <w:pPr>
        <w:rPr>
          <w:lang w:val="en-US"/>
        </w:rPr>
      </w:pPr>
    </w:p>
    <w:p w14:paraId="54934802" w14:textId="77777777" w:rsidR="00B11E67" w:rsidRPr="00B11E67" w:rsidRDefault="00B11E67" w:rsidP="00B11E67">
      <w:pPr>
        <w:rPr>
          <w:lang w:val="en-US"/>
        </w:rPr>
      </w:pPr>
    </w:p>
    <w:p w14:paraId="41D6DA21" w14:textId="670F3592" w:rsidR="00B11E67" w:rsidRDefault="6FE0F357" w:rsidP="00B11E67">
      <w:pPr>
        <w:rPr>
          <w:lang w:val="en-US"/>
        </w:rPr>
      </w:pPr>
      <w:r>
        <w:rPr>
          <w:noProof/>
        </w:rPr>
        <w:lastRenderedPageBreak/>
        <w:drawing>
          <wp:inline distT="0" distB="0" distL="0" distR="0" wp14:anchorId="1B42DB7F" wp14:editId="61651760">
            <wp:extent cx="2467897" cy="4249229"/>
            <wp:effectExtent l="0" t="0" r="0" b="5715"/>
            <wp:docPr id="1056552579" name="Picture 11" descr="A body of water with trees and a hill&#10;&#10;AI-generated content may be incorrect.">
              <a:hlinkClick xmlns:a="http://schemas.openxmlformats.org/drawingml/2006/main" r:id="rId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pic:nvPicPr>
                  <pic:blipFill>
                    <a:blip r:embed="rId33">
                      <a:extLst>
                        <a:ext uri="{28A0092B-C50C-407E-A947-70E740481C1C}">
                          <a14:useLocalDpi xmlns:a14="http://schemas.microsoft.com/office/drawing/2010/main" val="0"/>
                        </a:ext>
                      </a:extLst>
                    </a:blip>
                    <a:stretch>
                      <a:fillRect/>
                    </a:stretch>
                  </pic:blipFill>
                  <pic:spPr>
                    <a:xfrm>
                      <a:off x="0" y="0"/>
                      <a:ext cx="2467897" cy="4249229"/>
                    </a:xfrm>
                    <a:prstGeom prst="rect">
                      <a:avLst/>
                    </a:prstGeom>
                  </pic:spPr>
                </pic:pic>
              </a:graphicData>
            </a:graphic>
          </wp:inline>
        </w:drawing>
      </w:r>
    </w:p>
    <w:p w14:paraId="712B66A5" w14:textId="67BB962D" w:rsidR="00B11E67" w:rsidRDefault="00B11E67" w:rsidP="005D35CF">
      <w:pPr>
        <w:rPr>
          <w:lang w:val="en-US"/>
        </w:rPr>
      </w:pPr>
      <w:r>
        <w:rPr>
          <w:lang w:val="en-US"/>
        </w:rPr>
        <w:t>Here’s an example of how we could show Manitoba’s diverse culture:</w:t>
      </w:r>
    </w:p>
    <w:p w14:paraId="2399EAE9" w14:textId="77777777" w:rsidR="00B11E67" w:rsidRDefault="00B11E67" w:rsidP="00B11E67">
      <w:pPr>
        <w:jc w:val="center"/>
        <w:rPr>
          <w:lang w:val="en-US"/>
        </w:rPr>
      </w:pPr>
    </w:p>
    <w:p w14:paraId="18ABB9ED" w14:textId="1AF0D14B" w:rsidR="00B11E67" w:rsidRDefault="00B11E67" w:rsidP="00B11E67">
      <w:pPr>
        <w:jc w:val="center"/>
        <w:rPr>
          <w:lang w:val="en-US"/>
        </w:rPr>
      </w:pPr>
      <w:r>
        <w:rPr>
          <w:noProof/>
          <w:lang w:val="en-US"/>
        </w:rPr>
        <w:drawing>
          <wp:inline distT="0" distB="0" distL="0" distR="0" wp14:anchorId="78C65F41" wp14:editId="5EDF43E5">
            <wp:extent cx="5542047" cy="3067665"/>
            <wp:effectExtent l="0" t="0" r="0" b="6350"/>
            <wp:docPr id="255549443" name="Picture 13" descr="A screenshot of a video&#10;&#10;AI-generated content may be incorrect.">
              <a:hlinkClick xmlns:a="http://schemas.openxmlformats.org/drawingml/2006/main" r:id="rId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549443" name="Picture 13" descr="A screenshot of a video&#10;&#10;AI-generated content may be incorrect.">
                      <a:hlinkClick r:id="rId34"/>
                    </pic:cNvPr>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563380" cy="3079473"/>
                    </a:xfrm>
                    <a:prstGeom prst="rect">
                      <a:avLst/>
                    </a:prstGeom>
                  </pic:spPr>
                </pic:pic>
              </a:graphicData>
            </a:graphic>
          </wp:inline>
        </w:drawing>
      </w:r>
    </w:p>
    <w:p w14:paraId="0F75A6E1" w14:textId="77777777" w:rsidR="00B11E67" w:rsidRDefault="00B11E67" w:rsidP="00B11E67">
      <w:pPr>
        <w:rPr>
          <w:lang w:val="en-US"/>
        </w:rPr>
      </w:pPr>
    </w:p>
    <w:p w14:paraId="38AFD9EB" w14:textId="0EC25B81" w:rsidR="00B11E67" w:rsidRDefault="00B11E67" w:rsidP="00B11E67">
      <w:pPr>
        <w:rPr>
          <w:lang w:val="en-US"/>
        </w:rPr>
      </w:pPr>
      <w:r>
        <w:rPr>
          <w:lang w:val="en-US"/>
        </w:rPr>
        <w:t>I asked for a real example from AI</w:t>
      </w:r>
      <w:r w:rsidR="3E517051" w:rsidRPr="4FE06BE7">
        <w:rPr>
          <w:lang w:val="en-US"/>
        </w:rPr>
        <w:t>,</w:t>
      </w:r>
      <w:r>
        <w:rPr>
          <w:lang w:val="en-US"/>
        </w:rPr>
        <w:t xml:space="preserve"> and it gave me this:</w:t>
      </w:r>
    </w:p>
    <w:p w14:paraId="36A2CCE1" w14:textId="0C42A75D" w:rsidR="00B11E67" w:rsidRPr="00B11E67" w:rsidRDefault="00B11E67" w:rsidP="00B11E67">
      <w:pPr>
        <w:spacing w:before="100" w:beforeAutospacing="1" w:after="100" w:afterAutospacing="1" w:line="240" w:lineRule="auto"/>
        <w:outlineLvl w:val="2"/>
        <w:rPr>
          <w:rFonts w:ascii="Segoe UI" w:eastAsia="Times New Roman" w:hAnsi="Segoe UI" w:cs="Segoe UI"/>
          <w:b/>
          <w:bCs/>
          <w:color w:val="404040"/>
          <w:kern w:val="0"/>
          <w:sz w:val="27"/>
          <w:szCs w:val="27"/>
          <w14:ligatures w14:val="none"/>
        </w:rPr>
      </w:pPr>
      <w:r w:rsidRPr="00B11E67">
        <w:rPr>
          <w:rFonts w:ascii="Segoe UI" w:eastAsia="Times New Roman" w:hAnsi="Segoe UI" w:cs="Segoe UI"/>
          <w:b/>
          <w:bCs/>
          <w:color w:val="404040"/>
          <w:kern w:val="0"/>
          <w:sz w:val="27"/>
          <w:szCs w:val="27"/>
          <w14:ligatures w14:val="none"/>
        </w:rPr>
        <w:t xml:space="preserve"> </w:t>
      </w:r>
      <w:bookmarkStart w:id="6" w:name="_Toc202567039"/>
      <w:r w:rsidRPr="00B11E67">
        <w:rPr>
          <w:rFonts w:ascii="Segoe UI" w:eastAsia="Times New Roman" w:hAnsi="Segoe UI" w:cs="Segoe UI"/>
          <w:b/>
          <w:bCs/>
          <w:color w:val="404040"/>
          <w:kern w:val="0"/>
          <w:sz w:val="27"/>
          <w:szCs w:val="27"/>
          <w14:ligatures w14:val="none"/>
        </w:rPr>
        <w:t>TD Bank – "All Gifts Are Good" (Eid &amp; Christmas)</w:t>
      </w:r>
      <w:bookmarkEnd w:id="6"/>
    </w:p>
    <w:p w14:paraId="2E63BF8D" w14:textId="64CA2503" w:rsidR="00B11E67" w:rsidRDefault="00B11E67" w:rsidP="00B11E67">
      <w:pPr>
        <w:spacing w:after="0" w:line="240" w:lineRule="auto"/>
        <w:rPr>
          <w:rFonts w:ascii="Segoe UI" w:eastAsia="Times New Roman" w:hAnsi="Segoe UI" w:cs="Segoe UI"/>
          <w:color w:val="404040"/>
          <w:kern w:val="0"/>
          <w14:ligatures w14:val="none"/>
        </w:rPr>
      </w:pPr>
      <w:r w:rsidRPr="00B11E67">
        <w:rPr>
          <w:rFonts w:ascii="Segoe UI" w:eastAsia="Times New Roman" w:hAnsi="Segoe UI" w:cs="Segoe UI"/>
          <w:color w:val="404040"/>
          <w:kern w:val="0"/>
          <w14:ligatures w14:val="none"/>
        </w:rPr>
        <w:t>A Muslim family and white neighbor exchange gifts during their respective holidays</w:t>
      </w:r>
      <w:r>
        <w:rPr>
          <w:rFonts w:ascii="Segoe UI" w:eastAsia="Times New Roman" w:hAnsi="Segoe UI" w:cs="Segoe UI"/>
          <w:color w:val="404040"/>
          <w:kern w:val="0"/>
          <w14:ligatures w14:val="none"/>
        </w:rPr>
        <w:t>.</w:t>
      </w:r>
    </w:p>
    <w:p w14:paraId="646638D8" w14:textId="77777777" w:rsidR="00B11E67" w:rsidRDefault="00B11E67" w:rsidP="00B11E67">
      <w:pPr>
        <w:spacing w:after="0" w:line="240" w:lineRule="auto"/>
        <w:rPr>
          <w:rFonts w:ascii="Segoe UI" w:eastAsia="Times New Roman" w:hAnsi="Segoe UI" w:cs="Segoe UI"/>
          <w:color w:val="404040"/>
          <w:kern w:val="0"/>
          <w14:ligatures w14:val="none"/>
        </w:rPr>
      </w:pPr>
    </w:p>
    <w:p w14:paraId="48F0A483" w14:textId="70317241" w:rsidR="00B11E67" w:rsidRDefault="00B11E67" w:rsidP="00B11E67">
      <w:pPr>
        <w:spacing w:after="0" w:line="240" w:lineRule="auto"/>
        <w:rPr>
          <w:rFonts w:ascii="Segoe UI" w:eastAsia="Times New Roman" w:hAnsi="Segoe UI" w:cs="Segoe UI"/>
          <w:color w:val="404040"/>
          <w:kern w:val="0"/>
          <w14:ligatures w14:val="none"/>
        </w:rPr>
      </w:pPr>
      <w:r>
        <w:rPr>
          <w:rFonts w:ascii="Segoe UI" w:eastAsia="Times New Roman" w:hAnsi="Segoe UI" w:cs="Segoe UI"/>
          <w:color w:val="404040"/>
          <w:kern w:val="0"/>
          <w14:ligatures w14:val="none"/>
        </w:rPr>
        <w:t>I tried to look for the commercial but couldn’t find it, so I’m not sure if this commercial is real but this is the direction I’m leaning towards.</w:t>
      </w:r>
    </w:p>
    <w:p w14:paraId="4FAE8B50" w14:textId="77777777" w:rsidR="00B11E67" w:rsidRDefault="00B11E67" w:rsidP="00B11E67">
      <w:pPr>
        <w:spacing w:after="0" w:line="240" w:lineRule="auto"/>
        <w:rPr>
          <w:rFonts w:ascii="Segoe UI" w:eastAsia="Times New Roman" w:hAnsi="Segoe UI" w:cs="Segoe UI"/>
          <w:color w:val="404040"/>
          <w:kern w:val="0"/>
          <w14:ligatures w14:val="none"/>
        </w:rPr>
      </w:pPr>
    </w:p>
    <w:p w14:paraId="0424005D" w14:textId="77777777" w:rsidR="005D35CF" w:rsidRDefault="005D35CF" w:rsidP="00B11E67">
      <w:pPr>
        <w:spacing w:after="0" w:line="240" w:lineRule="auto"/>
        <w:rPr>
          <w:rFonts w:ascii="Segoe UI" w:eastAsia="Times New Roman" w:hAnsi="Segoe UI" w:cs="Segoe UI"/>
          <w:b/>
          <w:color w:val="404040"/>
          <w:kern w:val="0"/>
          <w:sz w:val="28"/>
          <w14:ligatures w14:val="none"/>
        </w:rPr>
      </w:pPr>
    </w:p>
    <w:p w14:paraId="3C009599" w14:textId="77777777" w:rsidR="005D35CF" w:rsidRDefault="005D35CF" w:rsidP="00B11E67">
      <w:pPr>
        <w:spacing w:after="0" w:line="240" w:lineRule="auto"/>
        <w:rPr>
          <w:rFonts w:ascii="Segoe UI" w:eastAsia="Times New Roman" w:hAnsi="Segoe UI" w:cs="Segoe UI"/>
          <w:b/>
          <w:color w:val="404040"/>
          <w:kern w:val="0"/>
          <w:sz w:val="28"/>
          <w14:ligatures w14:val="none"/>
        </w:rPr>
      </w:pPr>
    </w:p>
    <w:p w14:paraId="7CEB3F97" w14:textId="77777777" w:rsidR="005D35CF" w:rsidRDefault="005D35CF" w:rsidP="00B11E67">
      <w:pPr>
        <w:spacing w:after="0" w:line="240" w:lineRule="auto"/>
        <w:rPr>
          <w:rFonts w:ascii="Segoe UI" w:eastAsia="Times New Roman" w:hAnsi="Segoe UI" w:cs="Segoe UI"/>
          <w:b/>
          <w:color w:val="404040"/>
          <w:kern w:val="0"/>
          <w:sz w:val="28"/>
          <w14:ligatures w14:val="none"/>
        </w:rPr>
      </w:pPr>
    </w:p>
    <w:p w14:paraId="05997421" w14:textId="77777777" w:rsidR="005D35CF" w:rsidRDefault="005D35CF" w:rsidP="00B11E67">
      <w:pPr>
        <w:spacing w:after="0" w:line="240" w:lineRule="auto"/>
        <w:rPr>
          <w:rFonts w:ascii="Segoe UI" w:eastAsia="Times New Roman" w:hAnsi="Segoe UI" w:cs="Segoe UI"/>
          <w:b/>
          <w:color w:val="404040"/>
          <w:kern w:val="0"/>
          <w:sz w:val="28"/>
          <w14:ligatures w14:val="none"/>
        </w:rPr>
      </w:pPr>
    </w:p>
    <w:p w14:paraId="4B174C8C" w14:textId="77777777" w:rsidR="005D35CF" w:rsidRDefault="005D35CF" w:rsidP="00B11E67">
      <w:pPr>
        <w:spacing w:after="0" w:line="240" w:lineRule="auto"/>
        <w:rPr>
          <w:rFonts w:ascii="Segoe UI" w:eastAsia="Times New Roman" w:hAnsi="Segoe UI" w:cs="Segoe UI"/>
          <w:b/>
          <w:color w:val="404040"/>
          <w:kern w:val="0"/>
          <w:sz w:val="28"/>
          <w14:ligatures w14:val="none"/>
        </w:rPr>
      </w:pPr>
    </w:p>
    <w:p w14:paraId="5B5871C8" w14:textId="77777777" w:rsidR="005D35CF" w:rsidRDefault="005D35CF" w:rsidP="00B11E67">
      <w:pPr>
        <w:spacing w:after="0" w:line="240" w:lineRule="auto"/>
        <w:rPr>
          <w:rFonts w:ascii="Segoe UI" w:eastAsia="Times New Roman" w:hAnsi="Segoe UI" w:cs="Segoe UI"/>
          <w:b/>
          <w:color w:val="404040"/>
          <w:kern w:val="0"/>
          <w:sz w:val="28"/>
          <w14:ligatures w14:val="none"/>
        </w:rPr>
      </w:pPr>
    </w:p>
    <w:p w14:paraId="27A0DDD8" w14:textId="77777777" w:rsidR="005D35CF" w:rsidRDefault="005D35CF" w:rsidP="00B11E67">
      <w:pPr>
        <w:spacing w:after="0" w:line="240" w:lineRule="auto"/>
        <w:rPr>
          <w:rFonts w:ascii="Segoe UI" w:eastAsia="Times New Roman" w:hAnsi="Segoe UI" w:cs="Segoe UI"/>
          <w:b/>
          <w:color w:val="404040"/>
          <w:kern w:val="0"/>
          <w:sz w:val="28"/>
          <w14:ligatures w14:val="none"/>
        </w:rPr>
      </w:pPr>
    </w:p>
    <w:p w14:paraId="73720F32" w14:textId="77777777" w:rsidR="005D35CF" w:rsidRDefault="005D35CF" w:rsidP="00B11E67">
      <w:pPr>
        <w:spacing w:after="0" w:line="240" w:lineRule="auto"/>
        <w:rPr>
          <w:rFonts w:ascii="Segoe UI" w:eastAsia="Times New Roman" w:hAnsi="Segoe UI" w:cs="Segoe UI"/>
          <w:b/>
          <w:color w:val="404040"/>
          <w:kern w:val="0"/>
          <w:sz w:val="28"/>
          <w14:ligatures w14:val="none"/>
        </w:rPr>
      </w:pPr>
    </w:p>
    <w:p w14:paraId="07C1AAD0" w14:textId="77777777" w:rsidR="005D35CF" w:rsidRDefault="005D35CF" w:rsidP="00B11E67">
      <w:pPr>
        <w:spacing w:after="0" w:line="240" w:lineRule="auto"/>
        <w:rPr>
          <w:rFonts w:ascii="Segoe UI" w:eastAsia="Times New Roman" w:hAnsi="Segoe UI" w:cs="Segoe UI"/>
          <w:b/>
          <w:color w:val="404040"/>
          <w:kern w:val="0"/>
          <w:sz w:val="28"/>
          <w14:ligatures w14:val="none"/>
        </w:rPr>
      </w:pPr>
    </w:p>
    <w:p w14:paraId="63781C03" w14:textId="77777777" w:rsidR="005D35CF" w:rsidRDefault="005D35CF" w:rsidP="00B11E67">
      <w:pPr>
        <w:spacing w:after="0" w:line="240" w:lineRule="auto"/>
        <w:rPr>
          <w:rFonts w:ascii="Segoe UI" w:eastAsia="Times New Roman" w:hAnsi="Segoe UI" w:cs="Segoe UI"/>
          <w:b/>
          <w:color w:val="404040"/>
          <w:kern w:val="0"/>
          <w:sz w:val="28"/>
          <w14:ligatures w14:val="none"/>
        </w:rPr>
      </w:pPr>
    </w:p>
    <w:p w14:paraId="146EFB4E" w14:textId="77777777" w:rsidR="005D35CF" w:rsidRDefault="005D35CF" w:rsidP="00B11E67">
      <w:pPr>
        <w:spacing w:after="0" w:line="240" w:lineRule="auto"/>
        <w:rPr>
          <w:rFonts w:ascii="Segoe UI" w:eastAsia="Times New Roman" w:hAnsi="Segoe UI" w:cs="Segoe UI"/>
          <w:b/>
          <w:color w:val="404040"/>
          <w:kern w:val="0"/>
          <w:sz w:val="28"/>
          <w14:ligatures w14:val="none"/>
        </w:rPr>
      </w:pPr>
    </w:p>
    <w:p w14:paraId="5342AF2E" w14:textId="77777777" w:rsidR="005D35CF" w:rsidRDefault="005D35CF" w:rsidP="00B11E67">
      <w:pPr>
        <w:spacing w:after="0" w:line="240" w:lineRule="auto"/>
        <w:rPr>
          <w:rFonts w:ascii="Segoe UI" w:eastAsia="Times New Roman" w:hAnsi="Segoe UI" w:cs="Segoe UI"/>
          <w:b/>
          <w:color w:val="404040"/>
          <w:kern w:val="0"/>
          <w:sz w:val="28"/>
          <w14:ligatures w14:val="none"/>
        </w:rPr>
      </w:pPr>
    </w:p>
    <w:p w14:paraId="2AD5A002" w14:textId="77777777" w:rsidR="005D35CF" w:rsidRDefault="005D35CF" w:rsidP="00B11E67">
      <w:pPr>
        <w:spacing w:after="0" w:line="240" w:lineRule="auto"/>
        <w:rPr>
          <w:rFonts w:ascii="Segoe UI" w:eastAsia="Times New Roman" w:hAnsi="Segoe UI" w:cs="Segoe UI"/>
          <w:b/>
          <w:color w:val="404040"/>
          <w:kern w:val="0"/>
          <w:sz w:val="28"/>
          <w14:ligatures w14:val="none"/>
        </w:rPr>
      </w:pPr>
    </w:p>
    <w:p w14:paraId="1B007F02" w14:textId="77777777" w:rsidR="005D35CF" w:rsidRDefault="005D35CF" w:rsidP="00B11E67">
      <w:pPr>
        <w:spacing w:after="0" w:line="240" w:lineRule="auto"/>
        <w:rPr>
          <w:rFonts w:ascii="Segoe UI" w:eastAsia="Times New Roman" w:hAnsi="Segoe UI" w:cs="Segoe UI"/>
          <w:b/>
          <w:color w:val="404040"/>
          <w:kern w:val="0"/>
          <w:sz w:val="28"/>
          <w14:ligatures w14:val="none"/>
        </w:rPr>
      </w:pPr>
    </w:p>
    <w:p w14:paraId="2E1F9D22" w14:textId="77777777" w:rsidR="005D35CF" w:rsidRDefault="005D35CF" w:rsidP="00B11E67">
      <w:pPr>
        <w:spacing w:after="0" w:line="240" w:lineRule="auto"/>
        <w:rPr>
          <w:rFonts w:ascii="Segoe UI" w:eastAsia="Times New Roman" w:hAnsi="Segoe UI" w:cs="Segoe UI"/>
          <w:b/>
          <w:color w:val="404040"/>
          <w:kern w:val="0"/>
          <w:sz w:val="28"/>
          <w14:ligatures w14:val="none"/>
        </w:rPr>
      </w:pPr>
    </w:p>
    <w:p w14:paraId="4AE45C9C" w14:textId="77777777" w:rsidR="005D35CF" w:rsidRDefault="005D35CF" w:rsidP="00B11E67">
      <w:pPr>
        <w:spacing w:after="0" w:line="240" w:lineRule="auto"/>
        <w:rPr>
          <w:rFonts w:ascii="Segoe UI" w:eastAsia="Times New Roman" w:hAnsi="Segoe UI" w:cs="Segoe UI"/>
          <w:b/>
          <w:color w:val="404040"/>
          <w:kern w:val="0"/>
          <w:sz w:val="28"/>
          <w14:ligatures w14:val="none"/>
        </w:rPr>
      </w:pPr>
    </w:p>
    <w:p w14:paraId="63906511" w14:textId="77777777" w:rsidR="005D35CF" w:rsidRDefault="005D35CF" w:rsidP="00B11E67">
      <w:pPr>
        <w:spacing w:after="0" w:line="240" w:lineRule="auto"/>
        <w:rPr>
          <w:rFonts w:ascii="Segoe UI" w:eastAsia="Times New Roman" w:hAnsi="Segoe UI" w:cs="Segoe UI"/>
          <w:b/>
          <w:color w:val="404040"/>
          <w:kern w:val="0"/>
          <w:sz w:val="28"/>
          <w14:ligatures w14:val="none"/>
        </w:rPr>
      </w:pPr>
    </w:p>
    <w:p w14:paraId="5E01205C" w14:textId="77777777" w:rsidR="005D35CF" w:rsidRDefault="005D35CF" w:rsidP="00B11E67">
      <w:pPr>
        <w:spacing w:after="0" w:line="240" w:lineRule="auto"/>
        <w:rPr>
          <w:rFonts w:ascii="Segoe UI" w:eastAsia="Times New Roman" w:hAnsi="Segoe UI" w:cs="Segoe UI"/>
          <w:b/>
          <w:color w:val="404040"/>
          <w:kern w:val="0"/>
          <w:sz w:val="28"/>
          <w14:ligatures w14:val="none"/>
        </w:rPr>
      </w:pPr>
    </w:p>
    <w:p w14:paraId="6F0A49E2" w14:textId="77777777" w:rsidR="005D35CF" w:rsidRDefault="005D35CF" w:rsidP="00B11E67">
      <w:pPr>
        <w:spacing w:after="0" w:line="240" w:lineRule="auto"/>
        <w:rPr>
          <w:rFonts w:ascii="Segoe UI" w:eastAsia="Times New Roman" w:hAnsi="Segoe UI" w:cs="Segoe UI"/>
          <w:b/>
          <w:color w:val="404040"/>
          <w:kern w:val="0"/>
          <w:sz w:val="28"/>
          <w14:ligatures w14:val="none"/>
        </w:rPr>
      </w:pPr>
    </w:p>
    <w:p w14:paraId="2D0E8477" w14:textId="77777777" w:rsidR="005D35CF" w:rsidRDefault="005D35CF" w:rsidP="00B11E67">
      <w:pPr>
        <w:spacing w:after="0" w:line="240" w:lineRule="auto"/>
        <w:rPr>
          <w:rFonts w:ascii="Segoe UI" w:eastAsia="Times New Roman" w:hAnsi="Segoe UI" w:cs="Segoe UI"/>
          <w:b/>
          <w:color w:val="404040"/>
          <w:kern w:val="0"/>
          <w:sz w:val="28"/>
          <w14:ligatures w14:val="none"/>
        </w:rPr>
      </w:pPr>
    </w:p>
    <w:p w14:paraId="14E0D40B" w14:textId="77777777" w:rsidR="005D35CF" w:rsidRDefault="005D35CF" w:rsidP="00B11E67">
      <w:pPr>
        <w:spacing w:after="0" w:line="240" w:lineRule="auto"/>
        <w:rPr>
          <w:rFonts w:ascii="Segoe UI" w:eastAsia="Times New Roman" w:hAnsi="Segoe UI" w:cs="Segoe UI"/>
          <w:b/>
          <w:color w:val="404040"/>
          <w:kern w:val="0"/>
          <w:sz w:val="28"/>
          <w14:ligatures w14:val="none"/>
        </w:rPr>
      </w:pPr>
    </w:p>
    <w:p w14:paraId="211C5406" w14:textId="77777777" w:rsidR="005D35CF" w:rsidRDefault="005D35CF" w:rsidP="00B11E67">
      <w:pPr>
        <w:spacing w:after="0" w:line="240" w:lineRule="auto"/>
        <w:rPr>
          <w:rFonts w:ascii="Segoe UI" w:eastAsia="Times New Roman" w:hAnsi="Segoe UI" w:cs="Segoe UI"/>
          <w:b/>
          <w:color w:val="404040"/>
          <w:kern w:val="0"/>
          <w:sz w:val="28"/>
          <w14:ligatures w14:val="none"/>
        </w:rPr>
      </w:pPr>
    </w:p>
    <w:p w14:paraId="0A89F6A3" w14:textId="77777777" w:rsidR="005D35CF" w:rsidRDefault="005D35CF" w:rsidP="00B11E67">
      <w:pPr>
        <w:spacing w:after="0" w:line="240" w:lineRule="auto"/>
        <w:rPr>
          <w:rFonts w:ascii="Segoe UI" w:eastAsia="Times New Roman" w:hAnsi="Segoe UI" w:cs="Segoe UI"/>
          <w:b/>
          <w:color w:val="404040"/>
          <w:kern w:val="0"/>
          <w:sz w:val="28"/>
          <w14:ligatures w14:val="none"/>
        </w:rPr>
      </w:pPr>
    </w:p>
    <w:p w14:paraId="243A6AA6" w14:textId="77777777" w:rsidR="005D35CF" w:rsidRDefault="005D35CF" w:rsidP="00B11E67">
      <w:pPr>
        <w:spacing w:after="0" w:line="240" w:lineRule="auto"/>
        <w:rPr>
          <w:rFonts w:ascii="Segoe UI" w:eastAsia="Times New Roman" w:hAnsi="Segoe UI" w:cs="Segoe UI"/>
          <w:b/>
          <w:color w:val="404040"/>
          <w:kern w:val="0"/>
          <w:sz w:val="28"/>
          <w14:ligatures w14:val="none"/>
        </w:rPr>
      </w:pPr>
    </w:p>
    <w:p w14:paraId="36B94930" w14:textId="77777777" w:rsidR="005D35CF" w:rsidRDefault="005D35CF" w:rsidP="00B11E67">
      <w:pPr>
        <w:spacing w:after="0" w:line="240" w:lineRule="auto"/>
        <w:rPr>
          <w:rFonts w:ascii="Segoe UI" w:eastAsia="Times New Roman" w:hAnsi="Segoe UI" w:cs="Segoe UI"/>
          <w:b/>
          <w:color w:val="404040"/>
          <w:kern w:val="0"/>
          <w:sz w:val="28"/>
          <w14:ligatures w14:val="none"/>
        </w:rPr>
      </w:pPr>
    </w:p>
    <w:p w14:paraId="5F3B3B79" w14:textId="701A298F" w:rsidR="00B11E67" w:rsidRPr="00B11E67" w:rsidRDefault="00B11E67" w:rsidP="005D35CF">
      <w:pPr>
        <w:pStyle w:val="Heading1"/>
        <w:jc w:val="center"/>
        <w:rPr>
          <w:rFonts w:eastAsia="Times New Roman"/>
        </w:rPr>
      </w:pPr>
      <w:bookmarkStart w:id="7" w:name="_Toc202567040"/>
      <w:r w:rsidRPr="00B11E67">
        <w:rPr>
          <w:rFonts w:eastAsia="Times New Roman"/>
        </w:rPr>
        <w:lastRenderedPageBreak/>
        <w:t>Event Ideas/Partnerships</w:t>
      </w:r>
      <w:bookmarkEnd w:id="7"/>
    </w:p>
    <w:p w14:paraId="4386BD65" w14:textId="77777777" w:rsidR="00B11E67" w:rsidRPr="008A6192" w:rsidRDefault="00B11E67" w:rsidP="00B11E67">
      <w:pPr>
        <w:spacing w:after="0" w:line="240" w:lineRule="auto"/>
        <w:rPr>
          <w:rFonts w:ascii="Segoe UI" w:eastAsia="Times New Roman" w:hAnsi="Segoe UI" w:cs="Segoe UI"/>
          <w:b/>
          <w:bCs/>
          <w:color w:val="404040"/>
          <w:kern w:val="0"/>
          <w14:ligatures w14:val="none"/>
        </w:rPr>
      </w:pPr>
    </w:p>
    <w:p w14:paraId="516DBD6F" w14:textId="60E02507" w:rsidR="004940E4" w:rsidRPr="008A6192" w:rsidRDefault="005D35CF" w:rsidP="00B11E67">
      <w:pPr>
        <w:pStyle w:val="ListParagraph"/>
        <w:numPr>
          <w:ilvl w:val="0"/>
          <w:numId w:val="11"/>
        </w:numPr>
        <w:rPr>
          <w:b/>
          <w:bCs/>
          <w:lang w:val="en-US"/>
        </w:rPr>
      </w:pPr>
      <w:r>
        <w:rPr>
          <w:b/>
          <w:bCs/>
          <w:lang w:val="en-US"/>
        </w:rPr>
        <w:t>Travel Manitoba hosting a</w:t>
      </w:r>
      <w:r w:rsidRPr="008A6192">
        <w:rPr>
          <w:b/>
          <w:bCs/>
          <w:lang w:val="en-US"/>
        </w:rPr>
        <w:t xml:space="preserve"> “</w:t>
      </w:r>
      <w:r w:rsidR="004940E4" w:rsidRPr="008A6192">
        <w:rPr>
          <w:b/>
          <w:bCs/>
          <w:lang w:val="en-US"/>
        </w:rPr>
        <w:t xml:space="preserve">Fantasy Gala/Ball” </w:t>
      </w:r>
      <w:r w:rsidR="002F0DB7">
        <w:rPr>
          <w:b/>
          <w:bCs/>
          <w:lang w:val="en-US"/>
        </w:rPr>
        <w:t xml:space="preserve">for the bookworm people </w:t>
      </w:r>
      <w:r w:rsidR="004940E4" w:rsidRPr="008A6192">
        <w:rPr>
          <w:b/>
          <w:bCs/>
          <w:lang w:val="en-US"/>
        </w:rPr>
        <w:t xml:space="preserve">each year. </w:t>
      </w:r>
      <w:r w:rsidR="008A6192" w:rsidRPr="008A6192">
        <w:rPr>
          <w:lang w:val="en-US"/>
        </w:rPr>
        <w:t xml:space="preserve">You have no idea how big of an audience the </w:t>
      </w:r>
      <w:proofErr w:type="spellStart"/>
      <w:r w:rsidR="008A6192" w:rsidRPr="008A6192">
        <w:rPr>
          <w:lang w:val="en-US"/>
        </w:rPr>
        <w:t>BookTok</w:t>
      </w:r>
      <w:proofErr w:type="spellEnd"/>
      <w:r w:rsidR="008A6192" w:rsidRPr="008A6192">
        <w:rPr>
          <w:lang w:val="en-US"/>
        </w:rPr>
        <w:t>/</w:t>
      </w:r>
      <w:proofErr w:type="spellStart"/>
      <w:r w:rsidR="008A6192" w:rsidRPr="008A6192">
        <w:rPr>
          <w:lang w:val="en-US"/>
        </w:rPr>
        <w:t>Bookstagram</w:t>
      </w:r>
      <w:proofErr w:type="spellEnd"/>
      <w:r w:rsidR="008A6192" w:rsidRPr="008A6192">
        <w:rPr>
          <w:lang w:val="en-US"/>
        </w:rPr>
        <w:t xml:space="preserve"> community is! </w:t>
      </w:r>
      <w:r w:rsidR="008A6192">
        <w:rPr>
          <w:lang w:val="en-US"/>
        </w:rPr>
        <w:t xml:space="preserve">You mention Aaron Warner or Fourth Wing or ACOTAR and see the havoc it will </w:t>
      </w:r>
      <w:r w:rsidR="002F0DB7">
        <w:rPr>
          <w:lang w:val="en-US"/>
        </w:rPr>
        <w:t>bring about</w:t>
      </w:r>
      <w:r w:rsidR="008A6192">
        <w:rPr>
          <w:lang w:val="en-US"/>
        </w:rPr>
        <w:t xml:space="preserve">. </w:t>
      </w:r>
      <w:r w:rsidR="002F0DB7">
        <w:rPr>
          <w:lang w:val="en-US"/>
        </w:rPr>
        <w:t xml:space="preserve">I </w:t>
      </w:r>
      <w:r w:rsidR="008A6192" w:rsidRPr="008A6192">
        <w:rPr>
          <w:lang w:val="en-US"/>
        </w:rPr>
        <w:t xml:space="preserve">have turned my personal account into a </w:t>
      </w:r>
      <w:proofErr w:type="spellStart"/>
      <w:r w:rsidR="008A6192" w:rsidRPr="008A6192">
        <w:rPr>
          <w:lang w:val="en-US"/>
        </w:rPr>
        <w:t>BookTok</w:t>
      </w:r>
      <w:proofErr w:type="spellEnd"/>
      <w:r w:rsidR="008A6192" w:rsidRPr="008A6192">
        <w:rPr>
          <w:lang w:val="en-US"/>
        </w:rPr>
        <w:t xml:space="preserve"> (TikTok) one and have friends from all over the world. A</w:t>
      </w:r>
      <w:r w:rsidR="004940E4" w:rsidRPr="008A6192">
        <w:rPr>
          <w:lang w:val="en-US"/>
        </w:rPr>
        <w:t>nd this is one of the best ideas if we want to attract Canadians.</w:t>
      </w:r>
      <w:r w:rsidR="004940E4" w:rsidRPr="008A6192">
        <w:rPr>
          <w:b/>
          <w:bCs/>
          <w:lang w:val="en-US"/>
        </w:rPr>
        <w:t xml:space="preserve"> </w:t>
      </w:r>
      <w:r w:rsidR="008A6192">
        <w:rPr>
          <w:b/>
          <w:bCs/>
          <w:lang w:val="en-US"/>
        </w:rPr>
        <w:t xml:space="preserve">We can take some inspiration from the Second Star Event on Instagram. They are one of the bests I’ve seen, and they do it for the American audience. Let’s do this for our Canadian audience! </w:t>
      </w:r>
    </w:p>
    <w:p w14:paraId="497E2F50" w14:textId="77777777" w:rsidR="008A6192" w:rsidRDefault="008A6192" w:rsidP="008A6192">
      <w:pPr>
        <w:pStyle w:val="ListParagraph"/>
        <w:rPr>
          <w:lang w:val="en-US"/>
        </w:rPr>
      </w:pPr>
    </w:p>
    <w:p w14:paraId="122F040A" w14:textId="4249EF52" w:rsidR="008A6192" w:rsidRDefault="008A6192" w:rsidP="008A6192">
      <w:pPr>
        <w:pStyle w:val="ListParagraph"/>
        <w:rPr>
          <w:lang w:val="en-US"/>
        </w:rPr>
      </w:pPr>
      <w:r>
        <w:rPr>
          <w:noProof/>
          <w:lang w:val="en-US"/>
        </w:rPr>
        <w:drawing>
          <wp:inline distT="0" distB="0" distL="0" distR="0" wp14:anchorId="296F005F" wp14:editId="7EA46763">
            <wp:extent cx="2337743" cy="5072351"/>
            <wp:effectExtent l="0" t="0" r="0" b="0"/>
            <wp:docPr id="1983977992" name="Picture 1" descr="A person in a green dress on a staircase&#10;&#10;AI-generated content may be incorrect.">
              <a:hlinkClick xmlns:a="http://schemas.openxmlformats.org/drawingml/2006/main" r:id="rId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3977992" name="Picture 1" descr="A person in a green dress on a staircase&#10;&#10;AI-generated content may be incorrect.">
                      <a:hlinkClick r:id="rId36"/>
                    </pic:cNvPr>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341738" cy="5081018"/>
                    </a:xfrm>
                    <a:prstGeom prst="rect">
                      <a:avLst/>
                    </a:prstGeom>
                  </pic:spPr>
                </pic:pic>
              </a:graphicData>
            </a:graphic>
          </wp:inline>
        </w:drawing>
      </w:r>
    </w:p>
    <w:p w14:paraId="748E8277" w14:textId="77777777" w:rsidR="002F0DB7" w:rsidRDefault="002F0DB7" w:rsidP="008A6192">
      <w:pPr>
        <w:pStyle w:val="ListParagraph"/>
        <w:rPr>
          <w:lang w:val="en-US"/>
        </w:rPr>
      </w:pPr>
    </w:p>
    <w:p w14:paraId="701252A6" w14:textId="56929BBE" w:rsidR="00B11E67" w:rsidRPr="00B11E67" w:rsidRDefault="00B11E67" w:rsidP="00B11E67">
      <w:pPr>
        <w:pStyle w:val="ListParagraph"/>
        <w:numPr>
          <w:ilvl w:val="0"/>
          <w:numId w:val="11"/>
        </w:numPr>
        <w:rPr>
          <w:lang w:val="en-US"/>
        </w:rPr>
      </w:pPr>
      <w:r>
        <w:rPr>
          <w:lang w:val="en-US"/>
        </w:rPr>
        <w:lastRenderedPageBreak/>
        <w:t xml:space="preserve">A pop-up market where Indigenous owned business come together and show their work. This could also include Edlers teaching circle on Indigenous heritage and culture. </w:t>
      </w:r>
      <w:r w:rsidRPr="4FE06BE7">
        <w:rPr>
          <w:lang w:val="en-US"/>
        </w:rPr>
        <w:t xml:space="preserve">Some </w:t>
      </w:r>
      <w:r w:rsidR="55CC39F3" w:rsidRPr="4FE06BE7">
        <w:rPr>
          <w:lang w:val="en-US"/>
        </w:rPr>
        <w:t>businesses</w:t>
      </w:r>
      <w:r>
        <w:rPr>
          <w:lang w:val="en-US"/>
        </w:rPr>
        <w:t xml:space="preserve"> that Travel Manitoba could collaborate with are Mother Earth Essentials and Creative Manitoba. </w:t>
      </w:r>
    </w:p>
    <w:p w14:paraId="07F5EF35" w14:textId="461CE71E" w:rsidR="00B11E67" w:rsidRDefault="00B11E67" w:rsidP="00B11E67">
      <w:pPr>
        <w:pStyle w:val="ListParagraph"/>
        <w:numPr>
          <w:ilvl w:val="0"/>
          <w:numId w:val="11"/>
        </w:numPr>
        <w:rPr>
          <w:lang w:val="en-US"/>
        </w:rPr>
      </w:pPr>
      <w:r>
        <w:rPr>
          <w:lang w:val="en-US"/>
        </w:rPr>
        <w:t xml:space="preserve">Festival du Voyageur: capture families together </w:t>
      </w:r>
    </w:p>
    <w:p w14:paraId="2E501CDF" w14:textId="77777777" w:rsidR="00B11E67" w:rsidRDefault="00B11E67" w:rsidP="00B11E67">
      <w:pPr>
        <w:pStyle w:val="ListParagraph"/>
        <w:numPr>
          <w:ilvl w:val="0"/>
          <w:numId w:val="11"/>
        </w:numPr>
        <w:rPr>
          <w:lang w:val="en-US"/>
        </w:rPr>
      </w:pPr>
      <w:r>
        <w:rPr>
          <w:lang w:val="en-US"/>
        </w:rPr>
        <w:t>Parks Canada: family hikes</w:t>
      </w:r>
    </w:p>
    <w:p w14:paraId="3AB25A64" w14:textId="77777777" w:rsidR="00B11E67" w:rsidRDefault="00B11E67" w:rsidP="00B11E67">
      <w:pPr>
        <w:pStyle w:val="ListParagraph"/>
        <w:rPr>
          <w:lang w:val="en-US"/>
        </w:rPr>
      </w:pPr>
    </w:p>
    <w:p w14:paraId="1BD2F859" w14:textId="367E3123" w:rsidR="00B11E67" w:rsidRDefault="00B11E67" w:rsidP="00B11E67">
      <w:pPr>
        <w:pStyle w:val="ListParagraph"/>
        <w:rPr>
          <w:lang w:val="en-US"/>
        </w:rPr>
      </w:pPr>
      <w:r w:rsidRPr="00B11E67">
        <w:rPr>
          <w:rFonts w:cs="Times New Roman (Body CS)"/>
          <w:b/>
          <w:lang w:val="en-US"/>
        </w:rPr>
        <w:t>Potential Influencers to collaborate with:</w:t>
      </w:r>
      <w:commentRangeStart w:id="8"/>
      <w:r>
        <w:rPr>
          <w:lang w:val="en-US"/>
        </w:rPr>
        <w:t xml:space="preserve"> THIS IS INSANE BUT… DAVID BASZUCKI, CO-FOUNDER OF ROBLOX. He was born in Winnipeg to his parents who were descended from Ukrainian immigrants. We can have him share his childhood memory from Winnipeg?</w:t>
      </w:r>
      <w:commentRangeEnd w:id="8"/>
      <w:r>
        <w:rPr>
          <w:rStyle w:val="CommentReference"/>
        </w:rPr>
        <w:commentReference w:id="8"/>
      </w:r>
    </w:p>
    <w:p w14:paraId="113B9A0F" w14:textId="77777777" w:rsidR="00B11E67" w:rsidRDefault="00B11E67" w:rsidP="00B11E67">
      <w:pPr>
        <w:pStyle w:val="ListParagraph"/>
        <w:rPr>
          <w:lang w:val="en-US"/>
        </w:rPr>
      </w:pPr>
    </w:p>
    <w:p w14:paraId="72418691" w14:textId="1B2DF94F" w:rsidR="00B11E67" w:rsidRDefault="00B11E67" w:rsidP="00B11E67">
      <w:pPr>
        <w:pStyle w:val="ListParagraph"/>
        <w:rPr>
          <w:lang w:val="en-US"/>
        </w:rPr>
      </w:pPr>
      <w:r>
        <w:rPr>
          <w:lang w:val="en-US"/>
        </w:rPr>
        <w:t>Other influencers include Ice Hockey or Basketball Players, and artists.</w:t>
      </w:r>
    </w:p>
    <w:p w14:paraId="2821DF1B" w14:textId="77777777" w:rsidR="00B11E67" w:rsidRDefault="00B11E67" w:rsidP="00B11E67">
      <w:pPr>
        <w:pStyle w:val="ListParagraph"/>
        <w:rPr>
          <w:lang w:val="en-US"/>
        </w:rPr>
      </w:pPr>
    </w:p>
    <w:p w14:paraId="54519EB4" w14:textId="236FDFD2" w:rsidR="00B11E67" w:rsidRPr="00B11E67" w:rsidRDefault="00B11E67" w:rsidP="00B11E67">
      <w:pPr>
        <w:pStyle w:val="ListParagraph"/>
        <w:rPr>
          <w:rStyle w:val="Hyperlink"/>
          <w:vanish/>
          <w:lang w:val="en-US"/>
        </w:rPr>
      </w:pPr>
      <w:r>
        <w:rPr>
          <w:lang w:val="en-US"/>
        </w:rPr>
        <w:fldChar w:fldCharType="begin"/>
      </w:r>
      <w:r>
        <w:rPr>
          <w:lang w:val="en-US"/>
        </w:rPr>
        <w:instrText>HYPERLINK "https://en.wikipedia.org/wiki/List_of_people_from_Winnipeg"</w:instrText>
      </w:r>
      <w:r>
        <w:rPr>
          <w:lang w:val="en-US"/>
        </w:rPr>
      </w:r>
      <w:r>
        <w:rPr>
          <w:lang w:val="en-US"/>
        </w:rPr>
        <w:fldChar w:fldCharType="separate"/>
      </w:r>
    </w:p>
    <w:p w14:paraId="40D94ECA" w14:textId="2317B5EE" w:rsidR="00B11E67" w:rsidRDefault="00B11E67" w:rsidP="00B11E67">
      <w:pPr>
        <w:pStyle w:val="ListParagraph"/>
        <w:rPr>
          <w:lang w:val="en-US"/>
        </w:rPr>
      </w:pPr>
      <w:r w:rsidRPr="00B11E67">
        <w:rPr>
          <w:rStyle w:val="Hyperlink"/>
          <w:lang w:val="en-US"/>
        </w:rPr>
        <w:t>Here’s</w:t>
      </w:r>
      <w:r>
        <w:rPr>
          <w:lang w:val="en-US"/>
        </w:rPr>
        <w:fldChar w:fldCharType="end"/>
      </w:r>
      <w:r>
        <w:rPr>
          <w:lang w:val="en-US"/>
        </w:rPr>
        <w:t xml:space="preserve"> a list of well-known artists and players from Winnipeg — who are quite old </w:t>
      </w:r>
      <w:r w:rsidR="00DD34C4">
        <w:rPr>
          <w:lang w:val="en-US"/>
        </w:rPr>
        <w:t>now,</w:t>
      </w:r>
      <w:r>
        <w:rPr>
          <w:lang w:val="en-US"/>
        </w:rPr>
        <w:t xml:space="preserve"> but we can feature them and their work in our ads or collaborate with them on events.</w:t>
      </w:r>
    </w:p>
    <w:p w14:paraId="4AEF9C87" w14:textId="77777777" w:rsidR="00B11E67" w:rsidRDefault="00B11E67" w:rsidP="00B11E67">
      <w:pPr>
        <w:pStyle w:val="ListParagraph"/>
        <w:rPr>
          <w:lang w:val="en-US"/>
        </w:rPr>
      </w:pPr>
    </w:p>
    <w:p w14:paraId="01587A2E" w14:textId="77777777" w:rsidR="00B11E67" w:rsidRPr="00B11E67" w:rsidRDefault="00B11E67" w:rsidP="00B11E67">
      <w:pPr>
        <w:pStyle w:val="ListParagraph"/>
        <w:rPr>
          <w:lang w:val="en-US"/>
        </w:rPr>
      </w:pPr>
    </w:p>
    <w:p w14:paraId="5725EB8B" w14:textId="77777777" w:rsidR="00B11E67" w:rsidRDefault="00B11E67" w:rsidP="00B11E67">
      <w:pPr>
        <w:rPr>
          <w:lang w:val="en-US"/>
        </w:rPr>
      </w:pPr>
    </w:p>
    <w:p w14:paraId="1CF6B9B6" w14:textId="77777777" w:rsidR="00733F37" w:rsidRDefault="00733F37" w:rsidP="00B11E67">
      <w:pPr>
        <w:rPr>
          <w:lang w:val="en-US"/>
        </w:rPr>
      </w:pPr>
    </w:p>
    <w:p w14:paraId="0185E2F7" w14:textId="77777777" w:rsidR="00733F37" w:rsidRDefault="00733F37" w:rsidP="00B11E67">
      <w:pPr>
        <w:rPr>
          <w:lang w:val="en-US"/>
        </w:rPr>
      </w:pPr>
    </w:p>
    <w:p w14:paraId="05FEA7A7" w14:textId="77777777" w:rsidR="00733F37" w:rsidRDefault="00733F37" w:rsidP="00B11E67">
      <w:pPr>
        <w:rPr>
          <w:lang w:val="en-US"/>
        </w:rPr>
      </w:pPr>
    </w:p>
    <w:p w14:paraId="62FF02C2" w14:textId="77777777" w:rsidR="00733F37" w:rsidRDefault="00733F37" w:rsidP="00B11E67">
      <w:pPr>
        <w:rPr>
          <w:lang w:val="en-US"/>
        </w:rPr>
      </w:pPr>
    </w:p>
    <w:p w14:paraId="3379603F" w14:textId="77777777" w:rsidR="00733F37" w:rsidRDefault="00733F37" w:rsidP="00B11E67">
      <w:pPr>
        <w:rPr>
          <w:lang w:val="en-US"/>
        </w:rPr>
      </w:pPr>
    </w:p>
    <w:p w14:paraId="6655FFA8" w14:textId="77777777" w:rsidR="00733F37" w:rsidRDefault="00733F37" w:rsidP="00B11E67">
      <w:pPr>
        <w:rPr>
          <w:lang w:val="en-US"/>
        </w:rPr>
      </w:pPr>
    </w:p>
    <w:p w14:paraId="36654DC5" w14:textId="77777777" w:rsidR="00733F37" w:rsidRDefault="00733F37" w:rsidP="00B11E67">
      <w:pPr>
        <w:rPr>
          <w:lang w:val="en-US"/>
        </w:rPr>
      </w:pPr>
    </w:p>
    <w:p w14:paraId="32CD042F" w14:textId="77777777" w:rsidR="00733F37" w:rsidRDefault="00733F37" w:rsidP="00B11E67">
      <w:pPr>
        <w:rPr>
          <w:lang w:val="en-US"/>
        </w:rPr>
      </w:pPr>
    </w:p>
    <w:p w14:paraId="1D483C0C" w14:textId="77777777" w:rsidR="00733F37" w:rsidRDefault="00733F37" w:rsidP="00B11E67">
      <w:pPr>
        <w:rPr>
          <w:lang w:val="en-US"/>
        </w:rPr>
      </w:pPr>
    </w:p>
    <w:p w14:paraId="3058F3DC" w14:textId="77777777" w:rsidR="00733F37" w:rsidRDefault="00733F37" w:rsidP="00B11E67">
      <w:pPr>
        <w:rPr>
          <w:lang w:val="en-US"/>
        </w:rPr>
      </w:pPr>
    </w:p>
    <w:p w14:paraId="322A6F85" w14:textId="77777777" w:rsidR="00733F37" w:rsidRDefault="00733F37" w:rsidP="00B11E67">
      <w:pPr>
        <w:rPr>
          <w:lang w:val="en-US"/>
        </w:rPr>
      </w:pPr>
    </w:p>
    <w:p w14:paraId="585208D8" w14:textId="77777777" w:rsidR="00733F37" w:rsidRDefault="00733F37" w:rsidP="00B11E67">
      <w:pPr>
        <w:rPr>
          <w:lang w:val="en-US"/>
        </w:rPr>
      </w:pPr>
    </w:p>
    <w:p w14:paraId="3B97512A" w14:textId="6ADE0D35" w:rsidR="00733F37" w:rsidRDefault="00733F37" w:rsidP="00733F37">
      <w:pPr>
        <w:pStyle w:val="Heading1"/>
        <w:jc w:val="center"/>
        <w:rPr>
          <w:lang w:val="en-US"/>
        </w:rPr>
      </w:pPr>
      <w:r>
        <w:rPr>
          <w:lang w:val="en-US"/>
        </w:rPr>
        <w:lastRenderedPageBreak/>
        <w:t>Contact</w:t>
      </w:r>
    </w:p>
    <w:p w14:paraId="167D09AF" w14:textId="77777777" w:rsidR="00733F37" w:rsidRDefault="00733F37" w:rsidP="00733F37">
      <w:pPr>
        <w:rPr>
          <w:lang w:val="en-US"/>
        </w:rPr>
      </w:pPr>
    </w:p>
    <w:p w14:paraId="6C2680B1" w14:textId="77777777" w:rsidR="00733F37" w:rsidRPr="00733F37" w:rsidRDefault="00733F37" w:rsidP="00733F37">
      <w:pPr>
        <w:rPr>
          <w:lang w:val="en-US"/>
        </w:rPr>
      </w:pPr>
      <w:r w:rsidRPr="00733F37">
        <w:rPr>
          <w:lang w:val="en-US"/>
        </w:rPr>
        <w:t>Thank you for reading this strategic communication plan.</w:t>
      </w:r>
    </w:p>
    <w:p w14:paraId="1C23EDDB" w14:textId="77777777" w:rsidR="00733F37" w:rsidRDefault="00733F37" w:rsidP="00733F37">
      <w:pPr>
        <w:rPr>
          <w:lang w:val="en-US"/>
        </w:rPr>
      </w:pPr>
      <w:r w:rsidRPr="00733F37">
        <w:rPr>
          <w:lang w:val="en-US"/>
        </w:rPr>
        <w:t>For further information on this plan, please contact:</w:t>
      </w:r>
    </w:p>
    <w:p w14:paraId="497F0A3B" w14:textId="77777777" w:rsidR="00733F37" w:rsidRPr="00733F37" w:rsidRDefault="00733F37" w:rsidP="00733F37">
      <w:pPr>
        <w:rPr>
          <w:lang w:val="en-US"/>
        </w:rPr>
      </w:pPr>
    </w:p>
    <w:p w14:paraId="29689F3C" w14:textId="77777777" w:rsidR="00733F37" w:rsidRPr="00733F37" w:rsidRDefault="00733F37" w:rsidP="00733F37">
      <w:pPr>
        <w:spacing w:after="0" w:line="240" w:lineRule="auto"/>
        <w:rPr>
          <w:b/>
          <w:bCs/>
          <w:lang w:val="en-US"/>
        </w:rPr>
      </w:pPr>
      <w:r w:rsidRPr="00733F37">
        <w:rPr>
          <w:b/>
          <w:bCs/>
          <w:lang w:val="en-US"/>
        </w:rPr>
        <w:t>Shruti Nigam</w:t>
      </w:r>
    </w:p>
    <w:p w14:paraId="2DB18EE0" w14:textId="0C9BEDB8" w:rsidR="00733F37" w:rsidRPr="00733F37" w:rsidRDefault="00733F37" w:rsidP="00733F37">
      <w:pPr>
        <w:spacing w:after="0" w:line="240" w:lineRule="auto"/>
        <w:rPr>
          <w:b/>
          <w:bCs/>
          <w:lang w:val="en-US"/>
        </w:rPr>
      </w:pPr>
      <w:r w:rsidRPr="00733F37">
        <w:rPr>
          <w:b/>
          <w:bCs/>
          <w:lang w:val="en-US"/>
        </w:rPr>
        <w:t>PR Major</w:t>
      </w:r>
      <w:r w:rsidRPr="00733F37">
        <w:rPr>
          <w:b/>
          <w:bCs/>
          <w:lang w:val="en-US"/>
        </w:rPr>
        <w:t>, Creative Communications</w:t>
      </w:r>
    </w:p>
    <w:p w14:paraId="0FC2E532" w14:textId="77777777" w:rsidR="00733F37" w:rsidRPr="00733F37" w:rsidRDefault="00733F37" w:rsidP="00733F37">
      <w:pPr>
        <w:spacing w:after="0" w:line="240" w:lineRule="auto"/>
        <w:rPr>
          <w:lang w:val="en-US"/>
        </w:rPr>
      </w:pPr>
      <w:r w:rsidRPr="00733F37">
        <w:rPr>
          <w:b/>
          <w:bCs/>
          <w:lang w:val="en-US"/>
        </w:rPr>
        <w:t>Mobile Phone:</w:t>
      </w:r>
      <w:r w:rsidRPr="00733F37">
        <w:rPr>
          <w:lang w:val="en-US"/>
        </w:rPr>
        <w:t xml:space="preserve"> 204 904-9889</w:t>
      </w:r>
    </w:p>
    <w:p w14:paraId="70BE7109" w14:textId="10D403AA" w:rsidR="00733F37" w:rsidRDefault="00733F37" w:rsidP="00733F37">
      <w:pPr>
        <w:spacing w:after="0" w:line="240" w:lineRule="auto"/>
        <w:rPr>
          <w:lang w:val="en-US"/>
        </w:rPr>
      </w:pPr>
      <w:r w:rsidRPr="00733F37">
        <w:rPr>
          <w:b/>
          <w:bCs/>
          <w:lang w:val="en-US"/>
        </w:rPr>
        <w:t xml:space="preserve">E-mail: </w:t>
      </w:r>
      <w:hyperlink r:id="rId42" w:history="1">
        <w:r w:rsidRPr="00D70C32">
          <w:rPr>
            <w:rStyle w:val="Hyperlink"/>
            <w:lang w:val="en-US"/>
          </w:rPr>
          <w:t>nigam123shruti@gmail.com</w:t>
        </w:r>
      </w:hyperlink>
    </w:p>
    <w:p w14:paraId="7F0C2E33" w14:textId="77777777" w:rsidR="00733F37" w:rsidRPr="00733F37" w:rsidRDefault="00733F37" w:rsidP="00733F37">
      <w:pPr>
        <w:spacing w:after="0" w:line="240" w:lineRule="auto"/>
        <w:rPr>
          <w:lang w:val="en-US"/>
        </w:rPr>
      </w:pPr>
    </w:p>
    <w:sectPr w:rsidR="00733F37" w:rsidRPr="00733F37">
      <w:footerReference w:type="even" r:id="rId43"/>
      <w:footerReference w:type="default" r:id="rId44"/>
      <w:pgSz w:w="12240" w:h="15840"/>
      <w:pgMar w:top="1440" w:right="1440" w:bottom="1440" w:left="1440" w:header="708" w:footer="708" w:gutter="0"/>
      <w:cols w:space="708"/>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comment w:id="8" w:author="Shruti Nigam" w:date="2025-05-01T15:02:00Z" w:initials="MOU">
    <w:p w14:paraId="3691DD22" w14:textId="77777777" w:rsidR="00B11E67" w:rsidRDefault="00B11E67" w:rsidP="00B11E67">
      <w:r>
        <w:rPr>
          <w:rStyle w:val="CommentReference"/>
        </w:rPr>
        <w:annotationRef/>
      </w:r>
      <w:r>
        <w:rPr>
          <w:color w:val="000000"/>
          <w:sz w:val="20"/>
          <w:szCs w:val="20"/>
        </w:rPr>
        <w:t xml:space="preserve">This is actually pretty insane and far-fetched but I just threw it in here </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commentEx w15:paraId="3691DD22"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cr w16du wp14">
  <w16cex:commentExtensible w16cex:durableId="6D3D9499" w16cex:dateUtc="2025-05-01T20:02: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6cid:commentId w16cid:paraId="3691DD22" w16cid:durableId="6D3D9499"/>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19191AD" w14:textId="77777777" w:rsidR="00DE5697" w:rsidRDefault="00DE5697" w:rsidP="00B11E67">
      <w:pPr>
        <w:spacing w:after="0" w:line="240" w:lineRule="auto"/>
      </w:pPr>
      <w:r>
        <w:separator/>
      </w:r>
    </w:p>
  </w:endnote>
  <w:endnote w:type="continuationSeparator" w:id="0">
    <w:p w14:paraId="6E4EDDB5" w14:textId="77777777" w:rsidR="00DE5697" w:rsidRDefault="00DE5697" w:rsidP="00B11E6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ptos">
    <w:panose1 w:val="020B0004020202020204"/>
    <w:charset w:val="00"/>
    <w:family w:val="swiss"/>
    <w:pitch w:val="variable"/>
    <w:sig w:usb0="20000287" w:usb1="00000003" w:usb2="00000000" w:usb3="00000000" w:csb0="000001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ptos Display">
    <w:panose1 w:val="020B0004020202020204"/>
    <w:charset w:val="00"/>
    <w:family w:val="swiss"/>
    <w:pitch w:val="variable"/>
    <w:sig w:usb0="20000287" w:usb1="00000003" w:usb2="00000000" w:usb3="00000000" w:csb0="0000019F" w:csb1="00000000"/>
  </w:font>
  <w:font w:name="Calibri">
    <w:altName w:val="Calibri"/>
    <w:panose1 w:val="020F05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Times New Roman (Body CS)">
    <w:panose1 w:val="020B0604020202020204"/>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512532181"/>
      <w:docPartObj>
        <w:docPartGallery w:val="Page Numbers (Bottom of Page)"/>
        <w:docPartUnique/>
      </w:docPartObj>
    </w:sdtPr>
    <w:sdtContent>
      <w:p w14:paraId="2B0231EB" w14:textId="0E7280C0" w:rsidR="005D35CF" w:rsidRDefault="005D35CF" w:rsidP="00D70C32">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662816DE" w14:textId="77777777" w:rsidR="005D35CF" w:rsidRDefault="005D35CF" w:rsidP="005D35CF">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775675430"/>
      <w:docPartObj>
        <w:docPartGallery w:val="Page Numbers (Bottom of Page)"/>
        <w:docPartUnique/>
      </w:docPartObj>
    </w:sdtPr>
    <w:sdtContent>
      <w:p w14:paraId="41712C49" w14:textId="28D8193D" w:rsidR="005D35CF" w:rsidRDefault="005D35CF" w:rsidP="00D70C32">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35A621F3" w14:textId="77777777" w:rsidR="005D35CF" w:rsidRDefault="005D35CF" w:rsidP="005D35CF">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31FF7AC" w14:textId="77777777" w:rsidR="00DE5697" w:rsidRDefault="00DE5697" w:rsidP="00B11E67">
      <w:pPr>
        <w:spacing w:after="0" w:line="240" w:lineRule="auto"/>
      </w:pPr>
      <w:r>
        <w:separator/>
      </w:r>
    </w:p>
  </w:footnote>
  <w:footnote w:type="continuationSeparator" w:id="0">
    <w:p w14:paraId="29BFD78D" w14:textId="77777777" w:rsidR="00DE5697" w:rsidRDefault="00DE5697" w:rsidP="00B11E67">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5856047"/>
    <w:multiLevelType w:val="hybridMultilevel"/>
    <w:tmpl w:val="9E84B648"/>
    <w:lvl w:ilvl="0" w:tplc="6BAABB50">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14775B54"/>
    <w:multiLevelType w:val="hybridMultilevel"/>
    <w:tmpl w:val="72DE333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AFA1522"/>
    <w:multiLevelType w:val="hybridMultilevel"/>
    <w:tmpl w:val="DF0EC03E"/>
    <w:lvl w:ilvl="0" w:tplc="840C3998">
      <w:start w:val="1"/>
      <w:numFmt w:val="decimal"/>
      <w:lvlText w:val="%1."/>
      <w:lvlJc w:val="left"/>
      <w:pPr>
        <w:ind w:left="720" w:hanging="360"/>
      </w:pPr>
      <w:rPr>
        <w:rFonts w:hint="default"/>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C8D1566"/>
    <w:multiLevelType w:val="hybridMultilevel"/>
    <w:tmpl w:val="44DAF3BE"/>
    <w:lvl w:ilvl="0" w:tplc="D2C2E510">
      <w:start w:val="1"/>
      <w:numFmt w:val="bullet"/>
      <w:lvlText w:val="-"/>
      <w:lvlJc w:val="left"/>
      <w:pPr>
        <w:ind w:left="1080" w:hanging="360"/>
      </w:pPr>
      <w:rPr>
        <w:rFonts w:ascii="Aptos" w:eastAsiaTheme="minorHAnsi" w:hAnsi="Aptos" w:cstheme="minorBid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15:restartNumberingAfterBreak="0">
    <w:nsid w:val="2230351C"/>
    <w:multiLevelType w:val="hybridMultilevel"/>
    <w:tmpl w:val="2220B240"/>
    <w:lvl w:ilvl="0" w:tplc="BC48CDA8">
      <w:start w:val="6"/>
      <w:numFmt w:val="bullet"/>
      <w:lvlText w:val="-"/>
      <w:lvlJc w:val="left"/>
      <w:pPr>
        <w:ind w:left="720" w:hanging="360"/>
      </w:pPr>
      <w:rPr>
        <w:rFonts w:ascii="Aptos" w:eastAsiaTheme="minorHAnsi" w:hAnsi="Aptos"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4412355C"/>
    <w:multiLevelType w:val="multilevel"/>
    <w:tmpl w:val="93E2D0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4A7946F9"/>
    <w:multiLevelType w:val="hybridMultilevel"/>
    <w:tmpl w:val="8ECCAC3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56E85C9D"/>
    <w:multiLevelType w:val="hybridMultilevel"/>
    <w:tmpl w:val="4B9864E6"/>
    <w:lvl w:ilvl="0" w:tplc="0409000F">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5CA44D07"/>
    <w:multiLevelType w:val="hybridMultilevel"/>
    <w:tmpl w:val="B8E0DD18"/>
    <w:lvl w:ilvl="0" w:tplc="4C28EA50">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6D7156F2"/>
    <w:multiLevelType w:val="multilevel"/>
    <w:tmpl w:val="A77CD5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71D96C2C"/>
    <w:multiLevelType w:val="hybridMultilevel"/>
    <w:tmpl w:val="C2B06980"/>
    <w:lvl w:ilvl="0" w:tplc="65305906">
      <w:start w:val="6"/>
      <w:numFmt w:val="bullet"/>
      <w:lvlText w:val="-"/>
      <w:lvlJc w:val="left"/>
      <w:pPr>
        <w:ind w:left="720" w:hanging="360"/>
      </w:pPr>
      <w:rPr>
        <w:rFonts w:ascii="Aptos" w:eastAsiaTheme="minorHAnsi" w:hAnsi="Aptos"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2079014356">
    <w:abstractNumId w:val="7"/>
  </w:num>
  <w:num w:numId="2" w16cid:durableId="433483139">
    <w:abstractNumId w:val="2"/>
  </w:num>
  <w:num w:numId="3" w16cid:durableId="1142886752">
    <w:abstractNumId w:val="6"/>
  </w:num>
  <w:num w:numId="4" w16cid:durableId="2011522297">
    <w:abstractNumId w:val="3"/>
  </w:num>
  <w:num w:numId="5" w16cid:durableId="1580938820">
    <w:abstractNumId w:val="9"/>
  </w:num>
  <w:num w:numId="6" w16cid:durableId="1328093991">
    <w:abstractNumId w:val="4"/>
  </w:num>
  <w:num w:numId="7" w16cid:durableId="138307144">
    <w:abstractNumId w:val="10"/>
  </w:num>
  <w:num w:numId="8" w16cid:durableId="120651930">
    <w:abstractNumId w:val="0"/>
  </w:num>
  <w:num w:numId="9" w16cid:durableId="488449045">
    <w:abstractNumId w:val="5"/>
  </w:num>
  <w:num w:numId="10" w16cid:durableId="1385907211">
    <w:abstractNumId w:val="8"/>
  </w:num>
  <w:num w:numId="11" w16cid:durableId="1856074470">
    <w:abstractNumId w:val="1"/>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person w15:author="Shruti Nigam">
    <w15:presenceInfo w15:providerId="AD" w15:userId="S::shruti@students.uphouseinc.com::13419761-b925-4016-86e1-6c3aae914512"/>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9"/>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317EB"/>
    <w:rsid w:val="00000B68"/>
    <w:rsid w:val="00006851"/>
    <w:rsid w:val="00021AF4"/>
    <w:rsid w:val="00024D4A"/>
    <w:rsid w:val="00056901"/>
    <w:rsid w:val="000B41BD"/>
    <w:rsid w:val="000C3D17"/>
    <w:rsid w:val="000D2758"/>
    <w:rsid w:val="00101E62"/>
    <w:rsid w:val="00123E49"/>
    <w:rsid w:val="00124AA0"/>
    <w:rsid w:val="001262D7"/>
    <w:rsid w:val="00165323"/>
    <w:rsid w:val="00175797"/>
    <w:rsid w:val="001814DC"/>
    <w:rsid w:val="00187C8C"/>
    <w:rsid w:val="001B7D0E"/>
    <w:rsid w:val="001D0B15"/>
    <w:rsid w:val="001F1821"/>
    <w:rsid w:val="001F1D24"/>
    <w:rsid w:val="00201905"/>
    <w:rsid w:val="00212B79"/>
    <w:rsid w:val="00213828"/>
    <w:rsid w:val="002139F6"/>
    <w:rsid w:val="00267997"/>
    <w:rsid w:val="00283E7C"/>
    <w:rsid w:val="002E3AFC"/>
    <w:rsid w:val="002F0DB7"/>
    <w:rsid w:val="002F70C6"/>
    <w:rsid w:val="00300DE6"/>
    <w:rsid w:val="00310C93"/>
    <w:rsid w:val="0032120D"/>
    <w:rsid w:val="00331CF6"/>
    <w:rsid w:val="00343BA1"/>
    <w:rsid w:val="00367800"/>
    <w:rsid w:val="003854E4"/>
    <w:rsid w:val="00385AB4"/>
    <w:rsid w:val="00385CB9"/>
    <w:rsid w:val="003B1723"/>
    <w:rsid w:val="003F47BD"/>
    <w:rsid w:val="004153BE"/>
    <w:rsid w:val="00417DAF"/>
    <w:rsid w:val="00440CBC"/>
    <w:rsid w:val="0045692A"/>
    <w:rsid w:val="0046029F"/>
    <w:rsid w:val="00461EDD"/>
    <w:rsid w:val="00476622"/>
    <w:rsid w:val="004940E4"/>
    <w:rsid w:val="00495F2B"/>
    <w:rsid w:val="004A0AA3"/>
    <w:rsid w:val="004A559B"/>
    <w:rsid w:val="004C42CA"/>
    <w:rsid w:val="004D7B48"/>
    <w:rsid w:val="00504EA6"/>
    <w:rsid w:val="00516641"/>
    <w:rsid w:val="00520D75"/>
    <w:rsid w:val="005349E2"/>
    <w:rsid w:val="00564F58"/>
    <w:rsid w:val="00584CBE"/>
    <w:rsid w:val="0058593F"/>
    <w:rsid w:val="005A20A7"/>
    <w:rsid w:val="005A3DCD"/>
    <w:rsid w:val="005B1CA3"/>
    <w:rsid w:val="005C1954"/>
    <w:rsid w:val="005D35CF"/>
    <w:rsid w:val="005D67BD"/>
    <w:rsid w:val="005E1A2F"/>
    <w:rsid w:val="005F0AA3"/>
    <w:rsid w:val="005F7909"/>
    <w:rsid w:val="0061279F"/>
    <w:rsid w:val="00616903"/>
    <w:rsid w:val="00664D5B"/>
    <w:rsid w:val="00671E49"/>
    <w:rsid w:val="00676749"/>
    <w:rsid w:val="006A089D"/>
    <w:rsid w:val="006A25FC"/>
    <w:rsid w:val="006A7F23"/>
    <w:rsid w:val="006D225A"/>
    <w:rsid w:val="006D6617"/>
    <w:rsid w:val="00733F37"/>
    <w:rsid w:val="00740C24"/>
    <w:rsid w:val="00794736"/>
    <w:rsid w:val="007A5F2D"/>
    <w:rsid w:val="007C1EED"/>
    <w:rsid w:val="007C35B4"/>
    <w:rsid w:val="007C62FD"/>
    <w:rsid w:val="007D72B0"/>
    <w:rsid w:val="007D749F"/>
    <w:rsid w:val="007E2B86"/>
    <w:rsid w:val="007F6CB8"/>
    <w:rsid w:val="007F78C1"/>
    <w:rsid w:val="008032AE"/>
    <w:rsid w:val="00805B45"/>
    <w:rsid w:val="008417E8"/>
    <w:rsid w:val="00843724"/>
    <w:rsid w:val="00870126"/>
    <w:rsid w:val="008906C5"/>
    <w:rsid w:val="00892AD3"/>
    <w:rsid w:val="008A6192"/>
    <w:rsid w:val="008D0BCB"/>
    <w:rsid w:val="008E2F75"/>
    <w:rsid w:val="008F0723"/>
    <w:rsid w:val="008F50D0"/>
    <w:rsid w:val="009038A6"/>
    <w:rsid w:val="00916540"/>
    <w:rsid w:val="0093114A"/>
    <w:rsid w:val="009317EB"/>
    <w:rsid w:val="00932759"/>
    <w:rsid w:val="0093467D"/>
    <w:rsid w:val="00937B0C"/>
    <w:rsid w:val="00940A9F"/>
    <w:rsid w:val="0095019B"/>
    <w:rsid w:val="00952B9E"/>
    <w:rsid w:val="00964C9D"/>
    <w:rsid w:val="00965FBE"/>
    <w:rsid w:val="009746A9"/>
    <w:rsid w:val="00982D4B"/>
    <w:rsid w:val="00983389"/>
    <w:rsid w:val="009955FB"/>
    <w:rsid w:val="009A2B7E"/>
    <w:rsid w:val="009A3EC8"/>
    <w:rsid w:val="009C2970"/>
    <w:rsid w:val="009E0517"/>
    <w:rsid w:val="009F6235"/>
    <w:rsid w:val="00A05101"/>
    <w:rsid w:val="00A24454"/>
    <w:rsid w:val="00A46D4D"/>
    <w:rsid w:val="00A514CC"/>
    <w:rsid w:val="00A72C8C"/>
    <w:rsid w:val="00A80EF1"/>
    <w:rsid w:val="00A80F2F"/>
    <w:rsid w:val="00A82BC6"/>
    <w:rsid w:val="00AB171C"/>
    <w:rsid w:val="00AB5392"/>
    <w:rsid w:val="00AC1CBF"/>
    <w:rsid w:val="00AC5785"/>
    <w:rsid w:val="00AF1120"/>
    <w:rsid w:val="00B11E67"/>
    <w:rsid w:val="00B13974"/>
    <w:rsid w:val="00B149FD"/>
    <w:rsid w:val="00B14E5A"/>
    <w:rsid w:val="00B36329"/>
    <w:rsid w:val="00B4555B"/>
    <w:rsid w:val="00B508A7"/>
    <w:rsid w:val="00B64A8B"/>
    <w:rsid w:val="00B64E91"/>
    <w:rsid w:val="00B70D71"/>
    <w:rsid w:val="00B73974"/>
    <w:rsid w:val="00B86FFC"/>
    <w:rsid w:val="00BB686C"/>
    <w:rsid w:val="00BD076F"/>
    <w:rsid w:val="00BE5E9A"/>
    <w:rsid w:val="00BF044F"/>
    <w:rsid w:val="00C129B2"/>
    <w:rsid w:val="00C134DF"/>
    <w:rsid w:val="00C239A6"/>
    <w:rsid w:val="00C40AFC"/>
    <w:rsid w:val="00C47062"/>
    <w:rsid w:val="00C615CC"/>
    <w:rsid w:val="00C70AE8"/>
    <w:rsid w:val="00C73052"/>
    <w:rsid w:val="00C75E87"/>
    <w:rsid w:val="00C95E23"/>
    <w:rsid w:val="00CA10AC"/>
    <w:rsid w:val="00CC3E6E"/>
    <w:rsid w:val="00CD393C"/>
    <w:rsid w:val="00CD58FC"/>
    <w:rsid w:val="00CD771C"/>
    <w:rsid w:val="00CE0A6D"/>
    <w:rsid w:val="00CF246B"/>
    <w:rsid w:val="00D03719"/>
    <w:rsid w:val="00D15428"/>
    <w:rsid w:val="00D15625"/>
    <w:rsid w:val="00D5061D"/>
    <w:rsid w:val="00D64451"/>
    <w:rsid w:val="00D920B4"/>
    <w:rsid w:val="00DC1216"/>
    <w:rsid w:val="00DC5AEC"/>
    <w:rsid w:val="00DC7EEB"/>
    <w:rsid w:val="00DD34C4"/>
    <w:rsid w:val="00DE5697"/>
    <w:rsid w:val="00E140B1"/>
    <w:rsid w:val="00E67233"/>
    <w:rsid w:val="00E73F09"/>
    <w:rsid w:val="00E76118"/>
    <w:rsid w:val="00E85F76"/>
    <w:rsid w:val="00EA5632"/>
    <w:rsid w:val="00ED0D65"/>
    <w:rsid w:val="00EE7DD9"/>
    <w:rsid w:val="00EF14BE"/>
    <w:rsid w:val="00F009B9"/>
    <w:rsid w:val="00F03437"/>
    <w:rsid w:val="00F24AB4"/>
    <w:rsid w:val="00F77DF3"/>
    <w:rsid w:val="00F90DB8"/>
    <w:rsid w:val="00FC4FDC"/>
    <w:rsid w:val="00FE3E87"/>
    <w:rsid w:val="00FF04D1"/>
    <w:rsid w:val="089B2F2F"/>
    <w:rsid w:val="13867403"/>
    <w:rsid w:val="21DEF53A"/>
    <w:rsid w:val="32E071C3"/>
    <w:rsid w:val="3A27B94C"/>
    <w:rsid w:val="3E517051"/>
    <w:rsid w:val="4001B3AE"/>
    <w:rsid w:val="4D674BC8"/>
    <w:rsid w:val="4FC3D7C7"/>
    <w:rsid w:val="4FE06BE7"/>
    <w:rsid w:val="51B3E16A"/>
    <w:rsid w:val="55CC39F3"/>
    <w:rsid w:val="6593B00F"/>
    <w:rsid w:val="6FE0F357"/>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3708C34"/>
  <w15:chartTrackingRefBased/>
  <w15:docId w15:val="{D3D7D956-AEC6-FF42-9E88-2C6AE4EB303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CA"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9317EB"/>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9317EB"/>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unhideWhenUsed/>
    <w:qFormat/>
    <w:rsid w:val="009317EB"/>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9317EB"/>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9317EB"/>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9317EB"/>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9317EB"/>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9317EB"/>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9317EB"/>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317EB"/>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9317EB"/>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rsid w:val="009317EB"/>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9317EB"/>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9317EB"/>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9317EB"/>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9317EB"/>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9317EB"/>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9317EB"/>
    <w:rPr>
      <w:rFonts w:eastAsiaTheme="majorEastAsia" w:cstheme="majorBidi"/>
      <w:color w:val="272727" w:themeColor="text1" w:themeTint="D8"/>
    </w:rPr>
  </w:style>
  <w:style w:type="paragraph" w:styleId="Title">
    <w:name w:val="Title"/>
    <w:basedOn w:val="Normal"/>
    <w:next w:val="Normal"/>
    <w:link w:val="TitleChar"/>
    <w:uiPriority w:val="10"/>
    <w:qFormat/>
    <w:rsid w:val="009317EB"/>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9317EB"/>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9317EB"/>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9317EB"/>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9317EB"/>
    <w:pPr>
      <w:spacing w:before="160"/>
      <w:jc w:val="center"/>
    </w:pPr>
    <w:rPr>
      <w:i/>
      <w:iCs/>
      <w:color w:val="404040" w:themeColor="text1" w:themeTint="BF"/>
    </w:rPr>
  </w:style>
  <w:style w:type="character" w:customStyle="1" w:styleId="QuoteChar">
    <w:name w:val="Quote Char"/>
    <w:basedOn w:val="DefaultParagraphFont"/>
    <w:link w:val="Quote"/>
    <w:uiPriority w:val="29"/>
    <w:rsid w:val="009317EB"/>
    <w:rPr>
      <w:i/>
      <w:iCs/>
      <w:color w:val="404040" w:themeColor="text1" w:themeTint="BF"/>
    </w:rPr>
  </w:style>
  <w:style w:type="paragraph" w:styleId="ListParagraph">
    <w:name w:val="List Paragraph"/>
    <w:basedOn w:val="Normal"/>
    <w:uiPriority w:val="34"/>
    <w:qFormat/>
    <w:rsid w:val="009317EB"/>
    <w:pPr>
      <w:ind w:left="720"/>
      <w:contextualSpacing/>
    </w:pPr>
  </w:style>
  <w:style w:type="character" w:styleId="IntenseEmphasis">
    <w:name w:val="Intense Emphasis"/>
    <w:basedOn w:val="DefaultParagraphFont"/>
    <w:uiPriority w:val="21"/>
    <w:qFormat/>
    <w:rsid w:val="009317EB"/>
    <w:rPr>
      <w:i/>
      <w:iCs/>
      <w:color w:val="0F4761" w:themeColor="accent1" w:themeShade="BF"/>
    </w:rPr>
  </w:style>
  <w:style w:type="paragraph" w:styleId="IntenseQuote">
    <w:name w:val="Intense Quote"/>
    <w:basedOn w:val="Normal"/>
    <w:next w:val="Normal"/>
    <w:link w:val="IntenseQuoteChar"/>
    <w:uiPriority w:val="30"/>
    <w:qFormat/>
    <w:rsid w:val="009317EB"/>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9317EB"/>
    <w:rPr>
      <w:i/>
      <w:iCs/>
      <w:color w:val="0F4761" w:themeColor="accent1" w:themeShade="BF"/>
    </w:rPr>
  </w:style>
  <w:style w:type="character" w:styleId="IntenseReference">
    <w:name w:val="Intense Reference"/>
    <w:basedOn w:val="DefaultParagraphFont"/>
    <w:uiPriority w:val="32"/>
    <w:qFormat/>
    <w:rsid w:val="009317EB"/>
    <w:rPr>
      <w:b/>
      <w:bCs/>
      <w:smallCaps/>
      <w:color w:val="0F4761" w:themeColor="accent1" w:themeShade="BF"/>
      <w:spacing w:val="5"/>
    </w:rPr>
  </w:style>
  <w:style w:type="character" w:styleId="Hyperlink">
    <w:name w:val="Hyperlink"/>
    <w:basedOn w:val="DefaultParagraphFont"/>
    <w:uiPriority w:val="99"/>
    <w:unhideWhenUsed/>
    <w:rsid w:val="009955FB"/>
    <w:rPr>
      <w:color w:val="0000FF"/>
      <w:u w:val="single"/>
    </w:rPr>
  </w:style>
  <w:style w:type="paragraph" w:customStyle="1" w:styleId="ds-markdown-paragraph">
    <w:name w:val="ds-markdown-paragraph"/>
    <w:basedOn w:val="Normal"/>
    <w:rsid w:val="00B36329"/>
    <w:pPr>
      <w:spacing w:before="100" w:beforeAutospacing="1" w:after="100" w:afterAutospacing="1" w:line="240" w:lineRule="auto"/>
    </w:pPr>
    <w:rPr>
      <w:rFonts w:ascii="Times New Roman" w:eastAsia="Times New Roman" w:hAnsi="Times New Roman" w:cs="Times New Roman"/>
      <w:kern w:val="0"/>
      <w14:ligatures w14:val="none"/>
    </w:rPr>
  </w:style>
  <w:style w:type="character" w:customStyle="1" w:styleId="apple-converted-space">
    <w:name w:val="apple-converted-space"/>
    <w:basedOn w:val="DefaultParagraphFont"/>
    <w:rsid w:val="00B36329"/>
  </w:style>
  <w:style w:type="character" w:styleId="Strong">
    <w:name w:val="Strong"/>
    <w:basedOn w:val="DefaultParagraphFont"/>
    <w:uiPriority w:val="22"/>
    <w:qFormat/>
    <w:rsid w:val="00B36329"/>
    <w:rPr>
      <w:b/>
      <w:bCs/>
    </w:rPr>
  </w:style>
  <w:style w:type="character" w:styleId="UnresolvedMention">
    <w:name w:val="Unresolved Mention"/>
    <w:basedOn w:val="DefaultParagraphFont"/>
    <w:uiPriority w:val="99"/>
    <w:semiHidden/>
    <w:unhideWhenUsed/>
    <w:rsid w:val="00EF14BE"/>
    <w:rPr>
      <w:color w:val="605E5C"/>
      <w:shd w:val="clear" w:color="auto" w:fill="E1DFDD"/>
    </w:rPr>
  </w:style>
  <w:style w:type="character" w:styleId="FollowedHyperlink">
    <w:name w:val="FollowedHyperlink"/>
    <w:basedOn w:val="DefaultParagraphFont"/>
    <w:uiPriority w:val="99"/>
    <w:semiHidden/>
    <w:unhideWhenUsed/>
    <w:rsid w:val="00C239A6"/>
    <w:rPr>
      <w:color w:val="96607D" w:themeColor="followedHyperlink"/>
      <w:u w:val="single"/>
    </w:rPr>
  </w:style>
  <w:style w:type="paragraph" w:styleId="Header">
    <w:name w:val="header"/>
    <w:basedOn w:val="Normal"/>
    <w:link w:val="HeaderChar"/>
    <w:uiPriority w:val="99"/>
    <w:unhideWhenUsed/>
    <w:rsid w:val="00B11E67"/>
    <w:pPr>
      <w:tabs>
        <w:tab w:val="center" w:pos="4680"/>
        <w:tab w:val="right" w:pos="9360"/>
      </w:tabs>
      <w:spacing w:after="0" w:line="240" w:lineRule="auto"/>
    </w:pPr>
  </w:style>
  <w:style w:type="character" w:customStyle="1" w:styleId="HeaderChar">
    <w:name w:val="Header Char"/>
    <w:basedOn w:val="DefaultParagraphFont"/>
    <w:link w:val="Header"/>
    <w:uiPriority w:val="99"/>
    <w:rsid w:val="00B11E67"/>
  </w:style>
  <w:style w:type="paragraph" w:styleId="Footer">
    <w:name w:val="footer"/>
    <w:basedOn w:val="Normal"/>
    <w:link w:val="FooterChar"/>
    <w:uiPriority w:val="99"/>
    <w:unhideWhenUsed/>
    <w:rsid w:val="00B11E67"/>
    <w:pPr>
      <w:tabs>
        <w:tab w:val="center" w:pos="4680"/>
        <w:tab w:val="right" w:pos="9360"/>
      </w:tabs>
      <w:spacing w:after="0" w:line="240" w:lineRule="auto"/>
    </w:pPr>
  </w:style>
  <w:style w:type="character" w:customStyle="1" w:styleId="FooterChar">
    <w:name w:val="Footer Char"/>
    <w:basedOn w:val="DefaultParagraphFont"/>
    <w:link w:val="Footer"/>
    <w:uiPriority w:val="99"/>
    <w:rsid w:val="00B11E67"/>
  </w:style>
  <w:style w:type="character" w:styleId="Emphasis">
    <w:name w:val="Emphasis"/>
    <w:basedOn w:val="DefaultParagraphFont"/>
    <w:uiPriority w:val="20"/>
    <w:qFormat/>
    <w:rsid w:val="00B11E67"/>
    <w:rPr>
      <w:i/>
      <w:iCs/>
    </w:rPr>
  </w:style>
  <w:style w:type="character" w:styleId="CommentReference">
    <w:name w:val="annotation reference"/>
    <w:basedOn w:val="DefaultParagraphFont"/>
    <w:uiPriority w:val="99"/>
    <w:semiHidden/>
    <w:unhideWhenUsed/>
    <w:rsid w:val="00B11E67"/>
    <w:rPr>
      <w:sz w:val="16"/>
      <w:szCs w:val="16"/>
    </w:rPr>
  </w:style>
  <w:style w:type="paragraph" w:styleId="CommentText">
    <w:name w:val="annotation text"/>
    <w:basedOn w:val="Normal"/>
    <w:link w:val="CommentTextChar"/>
    <w:uiPriority w:val="99"/>
    <w:semiHidden/>
    <w:unhideWhenUsed/>
    <w:rsid w:val="00B11E67"/>
    <w:pPr>
      <w:spacing w:line="240" w:lineRule="auto"/>
    </w:pPr>
    <w:rPr>
      <w:sz w:val="20"/>
      <w:szCs w:val="20"/>
    </w:rPr>
  </w:style>
  <w:style w:type="character" w:customStyle="1" w:styleId="CommentTextChar">
    <w:name w:val="Comment Text Char"/>
    <w:basedOn w:val="DefaultParagraphFont"/>
    <w:link w:val="CommentText"/>
    <w:uiPriority w:val="99"/>
    <w:semiHidden/>
    <w:rsid w:val="00B11E67"/>
    <w:rPr>
      <w:sz w:val="20"/>
      <w:szCs w:val="20"/>
    </w:rPr>
  </w:style>
  <w:style w:type="paragraph" w:styleId="CommentSubject">
    <w:name w:val="annotation subject"/>
    <w:basedOn w:val="CommentText"/>
    <w:next w:val="CommentText"/>
    <w:link w:val="CommentSubjectChar"/>
    <w:uiPriority w:val="99"/>
    <w:semiHidden/>
    <w:unhideWhenUsed/>
    <w:rsid w:val="00B11E67"/>
    <w:rPr>
      <w:b/>
      <w:bCs/>
    </w:rPr>
  </w:style>
  <w:style w:type="character" w:customStyle="1" w:styleId="CommentSubjectChar">
    <w:name w:val="Comment Subject Char"/>
    <w:basedOn w:val="CommentTextChar"/>
    <w:link w:val="CommentSubject"/>
    <w:uiPriority w:val="99"/>
    <w:semiHidden/>
    <w:rsid w:val="00B11E67"/>
    <w:rPr>
      <w:b/>
      <w:bCs/>
      <w:sz w:val="20"/>
      <w:szCs w:val="20"/>
    </w:rPr>
  </w:style>
  <w:style w:type="character" w:styleId="PageNumber">
    <w:name w:val="page number"/>
    <w:basedOn w:val="DefaultParagraphFont"/>
    <w:uiPriority w:val="99"/>
    <w:semiHidden/>
    <w:unhideWhenUsed/>
    <w:rsid w:val="005D35CF"/>
  </w:style>
  <w:style w:type="paragraph" w:styleId="TOCHeading">
    <w:name w:val="TOC Heading"/>
    <w:basedOn w:val="Heading1"/>
    <w:next w:val="Normal"/>
    <w:uiPriority w:val="39"/>
    <w:unhideWhenUsed/>
    <w:qFormat/>
    <w:rsid w:val="00964C9D"/>
    <w:pPr>
      <w:spacing w:before="480" w:after="0" w:line="276" w:lineRule="auto"/>
      <w:outlineLvl w:val="9"/>
    </w:pPr>
    <w:rPr>
      <w:b/>
      <w:bCs/>
      <w:kern w:val="0"/>
      <w:sz w:val="28"/>
      <w:szCs w:val="28"/>
      <w:lang w:val="en-US"/>
      <w14:ligatures w14:val="none"/>
    </w:rPr>
  </w:style>
  <w:style w:type="paragraph" w:styleId="TOC1">
    <w:name w:val="toc 1"/>
    <w:basedOn w:val="Normal"/>
    <w:next w:val="Normal"/>
    <w:autoRedefine/>
    <w:uiPriority w:val="39"/>
    <w:unhideWhenUsed/>
    <w:rsid w:val="00964C9D"/>
    <w:pPr>
      <w:spacing w:before="360" w:after="360"/>
    </w:pPr>
    <w:rPr>
      <w:b/>
      <w:bCs/>
      <w:caps/>
      <w:sz w:val="22"/>
      <w:szCs w:val="22"/>
      <w:u w:val="single"/>
    </w:rPr>
  </w:style>
  <w:style w:type="paragraph" w:styleId="TOC3">
    <w:name w:val="toc 3"/>
    <w:basedOn w:val="Normal"/>
    <w:next w:val="Normal"/>
    <w:autoRedefine/>
    <w:uiPriority w:val="39"/>
    <w:unhideWhenUsed/>
    <w:rsid w:val="00964C9D"/>
    <w:pPr>
      <w:spacing w:after="0"/>
    </w:pPr>
    <w:rPr>
      <w:smallCaps/>
      <w:sz w:val="22"/>
      <w:szCs w:val="22"/>
    </w:rPr>
  </w:style>
  <w:style w:type="paragraph" w:styleId="TOC2">
    <w:name w:val="toc 2"/>
    <w:basedOn w:val="Normal"/>
    <w:next w:val="Normal"/>
    <w:autoRedefine/>
    <w:uiPriority w:val="39"/>
    <w:semiHidden/>
    <w:unhideWhenUsed/>
    <w:rsid w:val="00964C9D"/>
    <w:pPr>
      <w:spacing w:after="0"/>
    </w:pPr>
    <w:rPr>
      <w:b/>
      <w:bCs/>
      <w:smallCaps/>
      <w:sz w:val="22"/>
      <w:szCs w:val="22"/>
    </w:rPr>
  </w:style>
  <w:style w:type="paragraph" w:styleId="TOC4">
    <w:name w:val="toc 4"/>
    <w:basedOn w:val="Normal"/>
    <w:next w:val="Normal"/>
    <w:autoRedefine/>
    <w:uiPriority w:val="39"/>
    <w:semiHidden/>
    <w:unhideWhenUsed/>
    <w:rsid w:val="00964C9D"/>
    <w:pPr>
      <w:spacing w:after="0"/>
    </w:pPr>
    <w:rPr>
      <w:sz w:val="22"/>
      <w:szCs w:val="22"/>
    </w:rPr>
  </w:style>
  <w:style w:type="paragraph" w:styleId="TOC5">
    <w:name w:val="toc 5"/>
    <w:basedOn w:val="Normal"/>
    <w:next w:val="Normal"/>
    <w:autoRedefine/>
    <w:uiPriority w:val="39"/>
    <w:semiHidden/>
    <w:unhideWhenUsed/>
    <w:rsid w:val="00964C9D"/>
    <w:pPr>
      <w:spacing w:after="0"/>
    </w:pPr>
    <w:rPr>
      <w:sz w:val="22"/>
      <w:szCs w:val="22"/>
    </w:rPr>
  </w:style>
  <w:style w:type="paragraph" w:styleId="TOC6">
    <w:name w:val="toc 6"/>
    <w:basedOn w:val="Normal"/>
    <w:next w:val="Normal"/>
    <w:autoRedefine/>
    <w:uiPriority w:val="39"/>
    <w:semiHidden/>
    <w:unhideWhenUsed/>
    <w:rsid w:val="00964C9D"/>
    <w:pPr>
      <w:spacing w:after="0"/>
    </w:pPr>
    <w:rPr>
      <w:sz w:val="22"/>
      <w:szCs w:val="22"/>
    </w:rPr>
  </w:style>
  <w:style w:type="paragraph" w:styleId="TOC7">
    <w:name w:val="toc 7"/>
    <w:basedOn w:val="Normal"/>
    <w:next w:val="Normal"/>
    <w:autoRedefine/>
    <w:uiPriority w:val="39"/>
    <w:semiHidden/>
    <w:unhideWhenUsed/>
    <w:rsid w:val="00964C9D"/>
    <w:pPr>
      <w:spacing w:after="0"/>
    </w:pPr>
    <w:rPr>
      <w:sz w:val="22"/>
      <w:szCs w:val="22"/>
    </w:rPr>
  </w:style>
  <w:style w:type="paragraph" w:styleId="TOC8">
    <w:name w:val="toc 8"/>
    <w:basedOn w:val="Normal"/>
    <w:next w:val="Normal"/>
    <w:autoRedefine/>
    <w:uiPriority w:val="39"/>
    <w:semiHidden/>
    <w:unhideWhenUsed/>
    <w:rsid w:val="00964C9D"/>
    <w:pPr>
      <w:spacing w:after="0"/>
    </w:pPr>
    <w:rPr>
      <w:sz w:val="22"/>
      <w:szCs w:val="22"/>
    </w:rPr>
  </w:style>
  <w:style w:type="paragraph" w:styleId="TOC9">
    <w:name w:val="toc 9"/>
    <w:basedOn w:val="Normal"/>
    <w:next w:val="Normal"/>
    <w:autoRedefine/>
    <w:uiPriority w:val="39"/>
    <w:semiHidden/>
    <w:unhideWhenUsed/>
    <w:rsid w:val="00964C9D"/>
    <w:pPr>
      <w:spacing w:after="0"/>
    </w:pPr>
    <w:rPr>
      <w:sz w:val="22"/>
      <w:szCs w:val="22"/>
    </w:rPr>
  </w:style>
  <w:style w:type="paragraph" w:customStyle="1" w:styleId="Default">
    <w:name w:val="Default"/>
    <w:rsid w:val="00733F37"/>
    <w:pPr>
      <w:autoSpaceDE w:val="0"/>
      <w:autoSpaceDN w:val="0"/>
      <w:adjustRightInd w:val="0"/>
      <w:spacing w:after="0" w:line="240" w:lineRule="auto"/>
    </w:pPr>
    <w:rPr>
      <w:rFonts w:ascii="Calibri" w:hAnsi="Calibri" w:cs="Calibri"/>
      <w:color w:val="000000"/>
      <w:kern w:val="0"/>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72464515">
      <w:bodyDiv w:val="1"/>
      <w:marLeft w:val="0"/>
      <w:marRight w:val="0"/>
      <w:marTop w:val="0"/>
      <w:marBottom w:val="0"/>
      <w:divBdr>
        <w:top w:val="none" w:sz="0" w:space="0" w:color="auto"/>
        <w:left w:val="none" w:sz="0" w:space="0" w:color="auto"/>
        <w:bottom w:val="none" w:sz="0" w:space="0" w:color="auto"/>
        <w:right w:val="none" w:sz="0" w:space="0" w:color="auto"/>
      </w:divBdr>
    </w:div>
    <w:div w:id="535237013">
      <w:bodyDiv w:val="1"/>
      <w:marLeft w:val="0"/>
      <w:marRight w:val="0"/>
      <w:marTop w:val="0"/>
      <w:marBottom w:val="0"/>
      <w:divBdr>
        <w:top w:val="none" w:sz="0" w:space="0" w:color="auto"/>
        <w:left w:val="none" w:sz="0" w:space="0" w:color="auto"/>
        <w:bottom w:val="none" w:sz="0" w:space="0" w:color="auto"/>
        <w:right w:val="none" w:sz="0" w:space="0" w:color="auto"/>
      </w:divBdr>
    </w:div>
    <w:div w:id="660699403">
      <w:bodyDiv w:val="1"/>
      <w:marLeft w:val="0"/>
      <w:marRight w:val="0"/>
      <w:marTop w:val="0"/>
      <w:marBottom w:val="0"/>
      <w:divBdr>
        <w:top w:val="none" w:sz="0" w:space="0" w:color="auto"/>
        <w:left w:val="none" w:sz="0" w:space="0" w:color="auto"/>
        <w:bottom w:val="none" w:sz="0" w:space="0" w:color="auto"/>
        <w:right w:val="none" w:sz="0" w:space="0" w:color="auto"/>
      </w:divBdr>
    </w:div>
    <w:div w:id="1250892334">
      <w:bodyDiv w:val="1"/>
      <w:marLeft w:val="0"/>
      <w:marRight w:val="0"/>
      <w:marTop w:val="0"/>
      <w:marBottom w:val="0"/>
      <w:divBdr>
        <w:top w:val="none" w:sz="0" w:space="0" w:color="auto"/>
        <w:left w:val="none" w:sz="0" w:space="0" w:color="auto"/>
        <w:bottom w:val="none" w:sz="0" w:space="0" w:color="auto"/>
        <w:right w:val="none" w:sz="0" w:space="0" w:color="auto"/>
      </w:divBdr>
    </w:div>
    <w:div w:id="1506287139">
      <w:bodyDiv w:val="1"/>
      <w:marLeft w:val="0"/>
      <w:marRight w:val="0"/>
      <w:marTop w:val="0"/>
      <w:marBottom w:val="0"/>
      <w:divBdr>
        <w:top w:val="none" w:sz="0" w:space="0" w:color="auto"/>
        <w:left w:val="none" w:sz="0" w:space="0" w:color="auto"/>
        <w:bottom w:val="none" w:sz="0" w:space="0" w:color="auto"/>
        <w:right w:val="none" w:sz="0" w:space="0" w:color="auto"/>
      </w:divBdr>
    </w:div>
    <w:div w:id="2023897950">
      <w:bodyDiv w:val="1"/>
      <w:marLeft w:val="0"/>
      <w:marRight w:val="0"/>
      <w:marTop w:val="0"/>
      <w:marBottom w:val="0"/>
      <w:divBdr>
        <w:top w:val="none" w:sz="0" w:space="0" w:color="auto"/>
        <w:left w:val="none" w:sz="0" w:space="0" w:color="auto"/>
        <w:bottom w:val="none" w:sz="0" w:space="0" w:color="auto"/>
        <w:right w:val="none" w:sz="0" w:space="0" w:color="auto"/>
      </w:divBdr>
    </w:div>
  </w:divs>
  <w:encoding w:val="windows-1252"/>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hyperlink" Target="https://www.tiktok.com/@s.x.traveler/video/7466422468371107089?is_from_webapp=1&amp;sender_device=pc&amp;web_id=7499494988296930822" TargetMode="External"/><Relationship Id="rId26" Type="http://schemas.openxmlformats.org/officeDocument/2006/relationships/hyperlink" Target="https://www.youtube.com/watch?v=i2p_742MOO8&amp;t=86s&amp;pp=ygUYaW5kaWEgdG91cmlzbSBjb21tZXJjaWFs" TargetMode="External"/><Relationship Id="rId39" Type="http://schemas.microsoft.com/office/2011/relationships/commentsExtended" Target="commentsExtended.xml"/><Relationship Id="rId21" Type="http://schemas.openxmlformats.org/officeDocument/2006/relationships/image" Target="media/image7.png"/><Relationship Id="rId34" Type="http://schemas.openxmlformats.org/officeDocument/2006/relationships/hyperlink" Target="https://www.youtube.com/watch?v=4-KxPRptu_Y&amp;pp=ygU1MS4gQ29jYS1Db2xhIOKAkyAiSXTigJlzIEJlYXV0aWZ1bCIgKFN1cGVyIEJvd2wgMjAxNyk%3D" TargetMode="External"/><Relationship Id="rId42" Type="http://schemas.openxmlformats.org/officeDocument/2006/relationships/hyperlink" Target="mailto:nigam123shruti@gmail.com" TargetMode="External"/><Relationship Id="rId47"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www.tiktok.com/@dariamundi/video/7343188073146010913?is_from_webapp=1&amp;sender_device=pc&amp;web_id=7499494988296930822" TargetMode="External"/><Relationship Id="rId29" Type="http://schemas.openxmlformats.org/officeDocument/2006/relationships/image" Target="media/image1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hyperlink" Target="https://www.tiktok.com/@nutritionbypaulina/video/7455376315164675374?is_from_webapp=1&amp;sender_device=pc&amp;web_id=7499494988296930822" TargetMode="External"/><Relationship Id="rId32" Type="http://schemas.openxmlformats.org/officeDocument/2006/relationships/hyperlink" Target="https://www.tiktok.com/@dpc_photography_/video/7417127565392874784?is_from_webapp=1&amp;sender_device=pc&amp;web_id=7499494988296930822" TargetMode="External"/><Relationship Id="rId37" Type="http://schemas.openxmlformats.org/officeDocument/2006/relationships/image" Target="media/image15.png"/><Relationship Id="rId40" Type="http://schemas.microsoft.com/office/2016/09/relationships/commentsIds" Target="commentsIds.xml"/><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yperlink" Target="https://www.tiktok.com/@sralfilm/video/7498045371210419478?is_from_webapp=1&amp;sender_device=pc&amp;web_id=7499494988296930822" TargetMode="External"/><Relationship Id="rId23" Type="http://schemas.openxmlformats.org/officeDocument/2006/relationships/image" Target="media/image8.png"/><Relationship Id="rId28" Type="http://schemas.openxmlformats.org/officeDocument/2006/relationships/hyperlink" Target="https://www.tiktok.com/@reiskick.nl/video/7423074643453529377?is_from_webapp=1&amp;sender_device=pc&amp;web_id=7499494988296930822" TargetMode="External"/><Relationship Id="rId36" Type="http://schemas.openxmlformats.org/officeDocument/2006/relationships/hyperlink" Target="https://www.instagram.com/reel/DK9zxV0Ir9t/?utm_source=ig_web_copy_link&amp;igsh=MXR5NW91b3kxYnJxaw==" TargetMode="External"/><Relationship Id="rId10" Type="http://schemas.openxmlformats.org/officeDocument/2006/relationships/image" Target="media/image2.png"/><Relationship Id="rId19" Type="http://schemas.openxmlformats.org/officeDocument/2006/relationships/image" Target="media/image6.png"/><Relationship Id="rId31" Type="http://schemas.openxmlformats.org/officeDocument/2006/relationships/image" Target="media/image12.png"/><Relationship Id="rId44" Type="http://schemas.openxmlformats.org/officeDocument/2006/relationships/footer" Target="footer2.xml"/><Relationship Id="rId4" Type="http://schemas.openxmlformats.org/officeDocument/2006/relationships/settings" Target="settings.xml"/><Relationship Id="rId9" Type="http://schemas.openxmlformats.org/officeDocument/2006/relationships/hyperlink" Target="https://www.tiktok.com/@lalinassss/video/7511893980263533831?is_from_webapp=1&amp;sender_device=pc&amp;web_id=7499494988296930822" TargetMode="External"/><Relationship Id="rId14" Type="http://schemas.openxmlformats.org/officeDocument/2006/relationships/hyperlink" Target="https://www.instagram.com/reel/DFsY1wstkve/?utm_source=ig_web_copy_link&amp;igsh=MzRlODBiNWFlZA==" TargetMode="External"/><Relationship Id="rId22" Type="http://schemas.openxmlformats.org/officeDocument/2006/relationships/hyperlink" Target="https://www.tiktok.com/@caylaray.photography/video/7329612347411090731?is_from_webapp=1&amp;sender_device=pc&amp;web_id=7499494988296930822" TargetMode="External"/><Relationship Id="rId27" Type="http://schemas.openxmlformats.org/officeDocument/2006/relationships/image" Target="media/image10.png"/><Relationship Id="rId30" Type="http://schemas.openxmlformats.org/officeDocument/2006/relationships/hyperlink" Target="https://www.tiktok.com/@kellyprincewright/video/7391796603343916320?is_from_webapp=1&amp;sender_device=pc&amp;web_id=7499494988296930822" TargetMode="External"/><Relationship Id="rId35" Type="http://schemas.openxmlformats.org/officeDocument/2006/relationships/image" Target="media/image14.png"/><Relationship Id="rId43" Type="http://schemas.openxmlformats.org/officeDocument/2006/relationships/footer" Target="footer1.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hyperlink" Target="https://www.instagram.com/reel/DGqMqzBt-nt/?utm_source=ig_web_copy_link&amp;igsh=MzRlODBiNWFlZA==" TargetMode="External"/><Relationship Id="rId17" Type="http://schemas.openxmlformats.org/officeDocument/2006/relationships/image" Target="media/image5.png"/><Relationship Id="rId25" Type="http://schemas.openxmlformats.org/officeDocument/2006/relationships/image" Target="media/image9.png"/><Relationship Id="rId33" Type="http://schemas.openxmlformats.org/officeDocument/2006/relationships/image" Target="media/image13.png"/><Relationship Id="rId38" Type="http://schemas.openxmlformats.org/officeDocument/2006/relationships/comments" Target="comments.xml"/><Relationship Id="rId46" Type="http://schemas.microsoft.com/office/2011/relationships/people" Target="people.xml"/><Relationship Id="rId20" Type="http://schemas.openxmlformats.org/officeDocument/2006/relationships/hyperlink" Target="https://www.tiktok.com/@caylaray.photography/video/7274306272554437930?is_from_webapp=1&amp;sender_device=pc&amp;web_id=7499494988296930822" TargetMode="External"/><Relationship Id="rId41" Type="http://schemas.microsoft.com/office/2018/08/relationships/commentsExtensible" Target="commentsExtensi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4887C34-415B-2343-BD54-74C2FC1AC6A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48</TotalTime>
  <Pages>19</Pages>
  <Words>1846</Words>
  <Characters>10523</Characters>
  <Application>Microsoft Office Word</Application>
  <DocSecurity>0</DocSecurity>
  <Lines>87</Lines>
  <Paragraphs>24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12345</CharactersWithSpaces>
  <SharedDoc>false</SharedDoc>
  <HLinks>
    <vt:vector size="24" baseType="variant">
      <vt:variant>
        <vt:i4>3539060</vt:i4>
      </vt:variant>
      <vt:variant>
        <vt:i4>9</vt:i4>
      </vt:variant>
      <vt:variant>
        <vt:i4>0</vt:i4>
      </vt:variant>
      <vt:variant>
        <vt:i4>5</vt:i4>
      </vt:variant>
      <vt:variant>
        <vt:lpwstr>https://en.wikipedia.org/wiki/List_of_people_from_Winnipeg</vt:lpwstr>
      </vt:variant>
      <vt:variant>
        <vt:lpwstr/>
      </vt:variant>
      <vt:variant>
        <vt:i4>6881371</vt:i4>
      </vt:variant>
      <vt:variant>
        <vt:i4>6</vt:i4>
      </vt:variant>
      <vt:variant>
        <vt:i4>0</vt:i4>
      </vt:variant>
      <vt:variant>
        <vt:i4>5</vt:i4>
      </vt:variant>
      <vt:variant>
        <vt:lpwstr>https://www.tiktok.com/@sralfilm/video/7498045371210419478?is_from_webapp=1&amp;sender_device=pc&amp;web_id=7499494988296930822</vt:lpwstr>
      </vt:variant>
      <vt:variant>
        <vt:lpwstr/>
      </vt:variant>
      <vt:variant>
        <vt:i4>6815853</vt:i4>
      </vt:variant>
      <vt:variant>
        <vt:i4>3</vt:i4>
      </vt:variant>
      <vt:variant>
        <vt:i4>0</vt:i4>
      </vt:variant>
      <vt:variant>
        <vt:i4>5</vt:i4>
      </vt:variant>
      <vt:variant>
        <vt:lpwstr>https://www.instagram.com/reel/DFsY1wstkve/?utm_source=ig_web_copy_link&amp;igsh=MzRlODBiNWFlZA==</vt:lpwstr>
      </vt:variant>
      <vt:variant>
        <vt:lpwstr/>
      </vt:variant>
      <vt:variant>
        <vt:i4>7077997</vt:i4>
      </vt:variant>
      <vt:variant>
        <vt:i4>0</vt:i4>
      </vt:variant>
      <vt:variant>
        <vt:i4>0</vt:i4>
      </vt:variant>
      <vt:variant>
        <vt:i4>5</vt:i4>
      </vt:variant>
      <vt:variant>
        <vt:lpwstr>https://www.instagram.com/reel/DGqMqzBt-nt/?utm_source=ig_web_copy_link&amp;igsh=MzRlODBiNWFlZA==</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Shruti Nigam</dc:creator>
  <cp:keywords/>
  <dc:description/>
  <cp:lastModifiedBy>Shruti Nigam</cp:lastModifiedBy>
  <cp:revision>8</cp:revision>
  <dcterms:created xsi:type="dcterms:W3CDTF">2025-05-01T20:22:00Z</dcterms:created>
  <dcterms:modified xsi:type="dcterms:W3CDTF">2025-07-05T05:22:00Z</dcterms:modified>
</cp:coreProperties>
</file>